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AA91" w14:textId="77777777" w:rsidR="006D62AB" w:rsidRDefault="006D62AB">
      <w:pPr>
        <w:pStyle w:val="Standard"/>
        <w:jc w:val="center"/>
        <w:rPr>
          <w:rFonts w:ascii="Open Sans" w:hAnsi="Open Sans"/>
          <w:b/>
          <w:bCs/>
          <w:spacing w:val="40"/>
          <w:sz w:val="80"/>
          <w:szCs w:val="80"/>
        </w:rPr>
      </w:pPr>
    </w:p>
    <w:p w14:paraId="7E125550" w14:textId="77777777" w:rsidR="006D62AB" w:rsidRDefault="00CB0794">
      <w:pPr>
        <w:pStyle w:val="Standard"/>
        <w:jc w:val="center"/>
        <w:rPr>
          <w:rFonts w:ascii="Open Sans" w:hAnsi="Open Sans"/>
          <w:b/>
          <w:bCs/>
          <w:spacing w:val="40"/>
          <w:sz w:val="80"/>
          <w:szCs w:val="80"/>
        </w:rPr>
      </w:pPr>
      <w:r>
        <w:rPr>
          <w:rFonts w:ascii="Open Sans" w:hAnsi="Open Sans"/>
          <w:b/>
          <w:bCs/>
          <w:spacing w:val="40"/>
          <w:sz w:val="80"/>
          <w:szCs w:val="80"/>
        </w:rPr>
        <w:t>Maintenance</w:t>
      </w:r>
    </w:p>
    <w:p w14:paraId="205FD9B2" w14:textId="77777777" w:rsidR="006D62AB" w:rsidRDefault="00CB0794">
      <w:pPr>
        <w:pStyle w:val="Standard"/>
        <w:jc w:val="center"/>
        <w:rPr>
          <w:rFonts w:ascii="Open Sans" w:hAnsi="Open Sans"/>
          <w:b/>
          <w:bCs/>
          <w:spacing w:val="40"/>
          <w:sz w:val="80"/>
          <w:szCs w:val="80"/>
        </w:rPr>
      </w:pPr>
      <w:r>
        <w:rPr>
          <w:rFonts w:ascii="Open Sans" w:hAnsi="Open Sans"/>
          <w:b/>
          <w:bCs/>
          <w:spacing w:val="40"/>
          <w:sz w:val="80"/>
          <w:szCs w:val="80"/>
        </w:rPr>
        <w:t>Manual</w:t>
      </w:r>
    </w:p>
    <w:p w14:paraId="182F506B" w14:textId="77777777" w:rsidR="006D62AB" w:rsidRDefault="00CB0794">
      <w:pPr>
        <w:pStyle w:val="Standard"/>
        <w:jc w:val="center"/>
        <w:rPr>
          <w:rFonts w:ascii="Open Sans" w:hAnsi="Open Sans"/>
          <w:b/>
          <w:bCs/>
          <w:spacing w:val="60"/>
        </w:rPr>
      </w:pPr>
      <w:r>
        <w:rPr>
          <w:rFonts w:ascii="Open Sans" w:hAnsi="Open Sans"/>
          <w:b/>
          <w:bCs/>
          <w:spacing w:val="60"/>
        </w:rPr>
        <w:t xml:space="preserve"> </w:t>
      </w:r>
    </w:p>
    <w:p w14:paraId="6A2CC8AC" w14:textId="77777777" w:rsidR="006D62AB" w:rsidRDefault="006D62AB">
      <w:pPr>
        <w:pStyle w:val="Standard"/>
        <w:jc w:val="center"/>
        <w:rPr>
          <w:rFonts w:ascii="Open Sans" w:hAnsi="Open Sans"/>
        </w:rPr>
      </w:pPr>
    </w:p>
    <w:p w14:paraId="531B6A57" w14:textId="14D12CA7" w:rsidR="006D62AB" w:rsidRDefault="006D62AB">
      <w:pPr>
        <w:pStyle w:val="Standard"/>
        <w:rPr>
          <w:rFonts w:ascii="Open Sans" w:hAnsi="Open Sans"/>
          <w:noProof/>
        </w:rPr>
      </w:pPr>
    </w:p>
    <w:p w14:paraId="37AAB9E4" w14:textId="4C365C76" w:rsidR="00180211" w:rsidRDefault="00180211">
      <w:pPr>
        <w:pStyle w:val="Standard"/>
        <w:rPr>
          <w:rFonts w:ascii="Open Sans" w:hAnsi="Open Sans"/>
          <w:noProof/>
        </w:rPr>
      </w:pPr>
    </w:p>
    <w:p w14:paraId="5C85F65A" w14:textId="072CDD0C" w:rsidR="00180211" w:rsidRDefault="00180211" w:rsidP="00180211">
      <w:pPr>
        <w:pStyle w:val="Standard"/>
        <w:jc w:val="center"/>
        <w:rPr>
          <w:rFonts w:ascii="Open Sans" w:hAnsi="Open Sans"/>
          <w:noProof/>
        </w:rPr>
      </w:pPr>
      <w:r>
        <w:rPr>
          <w:rFonts w:ascii="Open Sans" w:hAnsi="Open Sans"/>
          <w:noProof/>
        </w:rPr>
        <w:t>[picture PH-</w:t>
      </w:r>
      <w:r w:rsidR="00AD4FAD">
        <w:rPr>
          <w:rFonts w:ascii="Open Sans" w:hAnsi="Open Sans"/>
          <w:noProof/>
        </w:rPr>
        <w:t xml:space="preserve">XXX </w:t>
      </w:r>
      <w:r>
        <w:rPr>
          <w:rFonts w:ascii="Open Sans" w:hAnsi="Open Sans"/>
          <w:noProof/>
        </w:rPr>
        <w:t>}</w:t>
      </w:r>
    </w:p>
    <w:p w14:paraId="76C36994" w14:textId="41B64F99" w:rsidR="00180211" w:rsidRDefault="00180211">
      <w:pPr>
        <w:pStyle w:val="Standard"/>
        <w:rPr>
          <w:rFonts w:ascii="Open Sans" w:hAnsi="Open Sans"/>
          <w:noProof/>
        </w:rPr>
      </w:pPr>
    </w:p>
    <w:p w14:paraId="0A186BBD" w14:textId="65E9EC41" w:rsidR="00180211" w:rsidRDefault="00180211">
      <w:pPr>
        <w:pStyle w:val="Standard"/>
        <w:rPr>
          <w:rFonts w:ascii="Open Sans" w:hAnsi="Open Sans"/>
          <w:noProof/>
        </w:rPr>
      </w:pPr>
    </w:p>
    <w:p w14:paraId="5A195519" w14:textId="18E297F8" w:rsidR="00180211" w:rsidRDefault="00180211">
      <w:pPr>
        <w:pStyle w:val="Standard"/>
        <w:rPr>
          <w:rFonts w:ascii="Open Sans" w:hAnsi="Open Sans"/>
          <w:noProof/>
        </w:rPr>
      </w:pPr>
    </w:p>
    <w:p w14:paraId="47ECD08C" w14:textId="63096153" w:rsidR="00180211" w:rsidRDefault="00180211">
      <w:pPr>
        <w:pStyle w:val="Standard"/>
        <w:rPr>
          <w:rFonts w:ascii="Open Sans" w:hAnsi="Open Sans"/>
          <w:noProof/>
        </w:rPr>
      </w:pPr>
    </w:p>
    <w:p w14:paraId="79E79E84" w14:textId="45B92756" w:rsidR="00180211" w:rsidRDefault="00180211">
      <w:pPr>
        <w:pStyle w:val="Standard"/>
        <w:rPr>
          <w:rFonts w:ascii="Open Sans" w:hAnsi="Open Sans"/>
          <w:noProof/>
        </w:rPr>
      </w:pPr>
    </w:p>
    <w:p w14:paraId="6B26F1F8" w14:textId="77777777" w:rsidR="00180211" w:rsidRDefault="00180211">
      <w:pPr>
        <w:pStyle w:val="Standard"/>
        <w:rPr>
          <w:rFonts w:ascii="Open Sans" w:hAnsi="Open Sans"/>
        </w:rPr>
      </w:pPr>
    </w:p>
    <w:p w14:paraId="5DCB6F1C" w14:textId="77777777" w:rsidR="006D62AB" w:rsidRDefault="006D62AB">
      <w:pPr>
        <w:pStyle w:val="Standard"/>
        <w:jc w:val="center"/>
        <w:rPr>
          <w:rFonts w:ascii="Open Sans" w:hAnsi="Open Sans"/>
          <w:spacing w:val="60"/>
        </w:rPr>
      </w:pPr>
    </w:p>
    <w:p w14:paraId="60726767" w14:textId="77777777" w:rsidR="006D62AB" w:rsidRDefault="00CB0794">
      <w:pPr>
        <w:pStyle w:val="Standard"/>
        <w:jc w:val="center"/>
        <w:rPr>
          <w:rFonts w:ascii="Open Sans" w:hAnsi="Open Sans"/>
          <w:b/>
          <w:bCs/>
          <w:spacing w:val="60"/>
          <w:sz w:val="36"/>
          <w:szCs w:val="36"/>
        </w:rPr>
      </w:pPr>
      <w:r>
        <w:rPr>
          <w:rFonts w:ascii="Open Sans" w:hAnsi="Open Sans"/>
          <w:b/>
          <w:bCs/>
          <w:spacing w:val="60"/>
          <w:sz w:val="36"/>
          <w:szCs w:val="36"/>
        </w:rPr>
        <w:t>Van's Aircraft RV-7</w:t>
      </w:r>
    </w:p>
    <w:p w14:paraId="1FF5B948" w14:textId="77777777" w:rsidR="006D62AB" w:rsidRDefault="006D62AB">
      <w:pPr>
        <w:pStyle w:val="Standard"/>
        <w:rPr>
          <w:rFonts w:ascii="Open Sans" w:hAnsi="Open Sans"/>
        </w:rPr>
      </w:pPr>
    </w:p>
    <w:p w14:paraId="30D1B0FC" w14:textId="56B0CD95" w:rsidR="006D62AB" w:rsidRDefault="00507839">
      <w:pPr>
        <w:pStyle w:val="Standard"/>
        <w:jc w:val="center"/>
        <w:rPr>
          <w:rFonts w:ascii="FuturaFuturisXShadowC" w:hAnsi="FuturaFuturisXShadowC"/>
          <w:b/>
          <w:bCs/>
          <w:i/>
          <w:iCs/>
          <w:spacing w:val="-80"/>
          <w:sz w:val="64"/>
          <w:szCs w:val="64"/>
        </w:rPr>
      </w:pPr>
      <w:r>
        <w:rPr>
          <w:rFonts w:ascii="FuturaFuturisXShadowC" w:hAnsi="FuturaFuturisXShadowC"/>
          <w:b/>
          <w:bCs/>
          <w:i/>
          <w:iCs/>
          <w:spacing w:val="-80"/>
          <w:sz w:val="64"/>
          <w:szCs w:val="64"/>
        </w:rPr>
        <w:t>PH-</w:t>
      </w:r>
      <w:r w:rsidR="00AD4FAD">
        <w:rPr>
          <w:rFonts w:ascii="FuturaFuturisXShadowC" w:hAnsi="FuturaFuturisXShadowC"/>
          <w:b/>
          <w:bCs/>
          <w:i/>
          <w:iCs/>
          <w:spacing w:val="-80"/>
          <w:sz w:val="64"/>
          <w:szCs w:val="64"/>
        </w:rPr>
        <w:t>XXX</w:t>
      </w:r>
    </w:p>
    <w:p w14:paraId="777F855E" w14:textId="77777777" w:rsidR="006D62AB" w:rsidRDefault="006D62AB">
      <w:pPr>
        <w:pStyle w:val="Standard"/>
        <w:jc w:val="center"/>
        <w:rPr>
          <w:rFonts w:ascii="Open Sans" w:hAnsi="Open Sans"/>
          <w:sz w:val="20"/>
          <w:szCs w:val="20"/>
        </w:rPr>
      </w:pPr>
    </w:p>
    <w:p w14:paraId="722C4E79" w14:textId="77777777" w:rsidR="006D62AB" w:rsidRDefault="006D62AB">
      <w:pPr>
        <w:pStyle w:val="Standard"/>
        <w:jc w:val="center"/>
        <w:rPr>
          <w:rFonts w:ascii="Open Sans" w:hAnsi="Open Sans"/>
          <w:sz w:val="20"/>
          <w:szCs w:val="20"/>
        </w:rPr>
      </w:pPr>
    </w:p>
    <w:p w14:paraId="28CB6461" w14:textId="14C9C667" w:rsidR="006D62AB" w:rsidRDefault="00CB0794">
      <w:pPr>
        <w:pStyle w:val="Standard"/>
        <w:jc w:val="center"/>
        <w:rPr>
          <w:rFonts w:ascii="Open Sans" w:hAnsi="Open Sans"/>
          <w:i/>
          <w:iCs/>
          <w:sz w:val="20"/>
          <w:szCs w:val="20"/>
        </w:rPr>
      </w:pPr>
      <w:r>
        <w:rPr>
          <w:rFonts w:ascii="Open Sans" w:hAnsi="Open Sans"/>
          <w:i/>
          <w:iCs/>
          <w:sz w:val="20"/>
          <w:szCs w:val="20"/>
        </w:rPr>
        <w:t>© 202</w:t>
      </w:r>
      <w:r w:rsidR="00507839">
        <w:rPr>
          <w:rFonts w:ascii="Open Sans" w:hAnsi="Open Sans"/>
          <w:i/>
          <w:iCs/>
          <w:sz w:val="20"/>
          <w:szCs w:val="20"/>
        </w:rPr>
        <w:t xml:space="preserve">2 -by </w:t>
      </w:r>
      <w:r w:rsidR="00AD4FAD">
        <w:rPr>
          <w:rFonts w:ascii="Open Sans" w:hAnsi="Open Sans"/>
          <w:i/>
          <w:iCs/>
          <w:sz w:val="20"/>
          <w:szCs w:val="20"/>
        </w:rPr>
        <w:t>author</w:t>
      </w:r>
    </w:p>
    <w:p w14:paraId="1DD6B0C9" w14:textId="77777777" w:rsidR="006D62AB" w:rsidRDefault="00CB0794">
      <w:pPr>
        <w:pStyle w:val="Standard"/>
        <w:pageBreakBefore/>
        <w:rPr>
          <w:rFonts w:ascii="Open Sans" w:hAnsi="Open Sans"/>
          <w:b/>
          <w:bCs/>
          <w:sz w:val="20"/>
          <w:szCs w:val="20"/>
        </w:rPr>
      </w:pPr>
      <w:r>
        <w:rPr>
          <w:rFonts w:ascii="Open Sans" w:hAnsi="Open Sans"/>
          <w:b/>
          <w:bCs/>
          <w:sz w:val="20"/>
          <w:szCs w:val="20"/>
        </w:rPr>
        <w:lastRenderedPageBreak/>
        <w:t>Document History</w:t>
      </w:r>
    </w:p>
    <w:tbl>
      <w:tblPr>
        <w:tblW w:w="6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787"/>
        <w:gridCol w:w="3694"/>
        <w:gridCol w:w="1247"/>
      </w:tblGrid>
      <w:tr w:rsidR="006D62AB" w14:paraId="6DA02E74" w14:textId="77777777" w:rsidTr="00892409"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44546A" w:themeFill="text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8D6CD" w14:textId="77777777" w:rsidR="006D62AB" w:rsidRPr="00892409" w:rsidRDefault="00CB0794">
            <w:pPr>
              <w:pStyle w:val="TableContents"/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</w:pPr>
            <w:r w:rsidRPr="00892409"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44546A" w:themeFill="text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550C4" w14:textId="77777777" w:rsidR="006D62AB" w:rsidRPr="00892409" w:rsidRDefault="00CB0794">
            <w:pPr>
              <w:pStyle w:val="TableContents"/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</w:pPr>
            <w:r w:rsidRPr="00892409"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  <w:t>Revision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44546A" w:themeFill="text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81DF5" w14:textId="77777777" w:rsidR="006D62AB" w:rsidRPr="00892409" w:rsidRDefault="00CB0794">
            <w:pPr>
              <w:pStyle w:val="TableContents"/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</w:pPr>
            <w:r w:rsidRPr="00892409"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546A" w:themeFill="text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22709" w14:textId="77777777" w:rsidR="006D62AB" w:rsidRPr="00892409" w:rsidRDefault="00CB0794">
            <w:pPr>
              <w:pStyle w:val="TableContents"/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</w:pPr>
            <w:r w:rsidRPr="00892409">
              <w:rPr>
                <w:rFonts w:ascii="Open Sans" w:hAnsi="Open Sans"/>
                <w:b/>
                <w:bCs/>
                <w:color w:val="FFFFFF" w:themeColor="background1"/>
                <w:sz w:val="16"/>
                <w:szCs w:val="16"/>
              </w:rPr>
              <w:t>Author</w:t>
            </w:r>
          </w:p>
        </w:tc>
      </w:tr>
      <w:tr w:rsidR="006D62AB" w14:paraId="3A5BB238" w14:textId="77777777"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2FC19" w14:textId="05611154" w:rsidR="006D62AB" w:rsidRDefault="00507839">
            <w:pPr>
              <w:pStyle w:val="TableContents"/>
              <w:jc w:val="center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19-09-2022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E1856" w14:textId="77777777" w:rsidR="006D62AB" w:rsidRDefault="00CB0794">
            <w:pPr>
              <w:pStyle w:val="TableContents"/>
              <w:jc w:val="center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1.0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685921" w14:textId="225A5935" w:rsidR="006D62AB" w:rsidRDefault="00507839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Initial version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0488A" w14:textId="55A8E598" w:rsidR="006D62AB" w:rsidRDefault="00AD4FAD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Author</w:t>
            </w:r>
          </w:p>
        </w:tc>
      </w:tr>
      <w:tr w:rsidR="006D62AB" w14:paraId="77FBDB7A" w14:textId="77777777" w:rsidTr="00892409"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0F13F" w14:textId="66B9BC65" w:rsidR="006D62AB" w:rsidRDefault="0099531A">
            <w:pPr>
              <w:pStyle w:val="TableContents"/>
              <w:jc w:val="center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04-01-2023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3F518" w14:textId="7E7D55B7" w:rsidR="006D62AB" w:rsidRDefault="0099531A">
            <w:pPr>
              <w:pStyle w:val="TableContents"/>
              <w:jc w:val="center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1.1</w:t>
            </w: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E999F" w14:textId="1B2C80D8" w:rsidR="006D62AB" w:rsidRDefault="0099531A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 xml:space="preserve">Added chapter “ Regulation” 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84500" w14:textId="73766661" w:rsidR="006D62AB" w:rsidRDefault="00AD4FAD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  <w:r>
              <w:rPr>
                <w:rFonts w:ascii="Open Sans" w:hAnsi="Open Sans"/>
                <w:sz w:val="16"/>
                <w:szCs w:val="16"/>
              </w:rPr>
              <w:t>Author</w:t>
            </w:r>
          </w:p>
        </w:tc>
      </w:tr>
      <w:tr w:rsidR="006D62AB" w14:paraId="3094FE82" w14:textId="77777777"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FC64B" w14:textId="77777777" w:rsidR="006D62AB" w:rsidRDefault="006D62AB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06DF2C" w14:textId="77777777" w:rsidR="006D62AB" w:rsidRDefault="006D62AB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AC7019" w14:textId="77777777" w:rsidR="006D62AB" w:rsidRDefault="006D62AB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557C78" w14:textId="77777777" w:rsidR="006D62AB" w:rsidRDefault="006D62AB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</w:p>
        </w:tc>
      </w:tr>
      <w:tr w:rsidR="006D62AB" w14:paraId="56CE6BD5" w14:textId="77777777" w:rsidTr="00892409"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47EE4" w14:textId="77777777" w:rsidR="006D62AB" w:rsidRDefault="006D62AB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4DD79" w14:textId="77777777" w:rsidR="006D62AB" w:rsidRDefault="006D62AB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3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A15356" w14:textId="77777777" w:rsidR="006D62AB" w:rsidRDefault="006D62AB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6BEB2" w14:textId="77777777" w:rsidR="006D62AB" w:rsidRDefault="006D62AB">
            <w:pPr>
              <w:pStyle w:val="TableContents"/>
              <w:rPr>
                <w:rFonts w:ascii="Open Sans" w:hAnsi="Open Sans"/>
                <w:sz w:val="16"/>
                <w:szCs w:val="16"/>
              </w:rPr>
            </w:pPr>
          </w:p>
        </w:tc>
      </w:tr>
    </w:tbl>
    <w:p w14:paraId="480BBAEC" w14:textId="77777777" w:rsidR="006D62AB" w:rsidRDefault="006D62AB">
      <w:pPr>
        <w:pStyle w:val="Standard"/>
        <w:rPr>
          <w:rFonts w:ascii="Open Sans" w:hAnsi="Open Sans"/>
          <w:sz w:val="20"/>
          <w:szCs w:val="20"/>
        </w:rPr>
      </w:pPr>
    </w:p>
    <w:p w14:paraId="050EC2D5" w14:textId="77777777" w:rsidR="006D62AB" w:rsidRDefault="006D62AB">
      <w:pPr>
        <w:pStyle w:val="Standard"/>
        <w:jc w:val="center"/>
        <w:rPr>
          <w:rFonts w:ascii="Open Sans" w:hAnsi="Open Sans"/>
          <w:sz w:val="20"/>
          <w:szCs w:val="20"/>
        </w:rPr>
      </w:pPr>
    </w:p>
    <w:p w14:paraId="225529B7" w14:textId="77777777" w:rsidR="006D62AB" w:rsidRDefault="006D62AB">
      <w:pPr>
        <w:pStyle w:val="Standard"/>
        <w:jc w:val="center"/>
        <w:rPr>
          <w:rFonts w:ascii="Open Sans" w:hAnsi="Open Sans"/>
          <w:sz w:val="20"/>
          <w:szCs w:val="20"/>
        </w:rPr>
      </w:pPr>
    </w:p>
    <w:p w14:paraId="382E1E22" w14:textId="77777777" w:rsidR="006D62AB" w:rsidRDefault="006D62AB">
      <w:pPr>
        <w:pStyle w:val="Standard"/>
        <w:jc w:val="center"/>
        <w:rPr>
          <w:rFonts w:ascii="Open Sans" w:hAnsi="Open Sans"/>
          <w:sz w:val="20"/>
          <w:szCs w:val="20"/>
        </w:rPr>
      </w:pPr>
    </w:p>
    <w:p w14:paraId="5C46D139" w14:textId="77777777" w:rsidR="006D62AB" w:rsidRDefault="006D62AB">
      <w:pPr>
        <w:pStyle w:val="Standard"/>
        <w:jc w:val="center"/>
        <w:rPr>
          <w:rFonts w:ascii="Open Sans" w:hAnsi="Open Sans"/>
          <w:sz w:val="20"/>
          <w:szCs w:val="20"/>
        </w:rPr>
      </w:pPr>
    </w:p>
    <w:p w14:paraId="23D54D81" w14:textId="77777777" w:rsidR="006D62AB" w:rsidRDefault="006D62AB">
      <w:pPr>
        <w:pStyle w:val="Standard"/>
        <w:jc w:val="center"/>
        <w:rPr>
          <w:rFonts w:ascii="Open Sans" w:hAnsi="Open Sans"/>
          <w:sz w:val="20"/>
          <w:szCs w:val="20"/>
        </w:rPr>
      </w:pPr>
    </w:p>
    <w:p w14:paraId="490B0084" w14:textId="77777777" w:rsidR="006D62AB" w:rsidRDefault="006D62AB">
      <w:pPr>
        <w:pStyle w:val="Standard"/>
        <w:jc w:val="center"/>
        <w:rPr>
          <w:rFonts w:ascii="Open Sans" w:hAnsi="Open Sans"/>
          <w:sz w:val="20"/>
          <w:szCs w:val="20"/>
        </w:rPr>
      </w:pPr>
    </w:p>
    <w:p w14:paraId="461F99B3" w14:textId="77777777" w:rsidR="006D62AB" w:rsidRDefault="006D62AB">
      <w:pPr>
        <w:pStyle w:val="Standard"/>
        <w:jc w:val="center"/>
        <w:rPr>
          <w:rFonts w:ascii="Open Sans" w:hAnsi="Open Sans"/>
          <w:sz w:val="20"/>
          <w:szCs w:val="20"/>
        </w:rPr>
      </w:pPr>
    </w:p>
    <w:p w14:paraId="45584863" w14:textId="77777777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Type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Van's Aircraft</w:t>
      </w:r>
    </w:p>
    <w:p w14:paraId="66DDC811" w14:textId="77777777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Model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RV-7</w:t>
      </w:r>
    </w:p>
    <w:p w14:paraId="655126AA" w14:textId="54865444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Serial No.</w:t>
      </w:r>
      <w:r>
        <w:rPr>
          <w:rFonts w:ascii="Open Sans" w:hAnsi="Open Sans"/>
          <w:sz w:val="20"/>
          <w:szCs w:val="20"/>
        </w:rPr>
        <w:tab/>
        <w:t>746</w:t>
      </w:r>
      <w:r w:rsidR="00180211">
        <w:rPr>
          <w:rFonts w:ascii="Open Sans" w:hAnsi="Open Sans"/>
          <w:sz w:val="20"/>
          <w:szCs w:val="20"/>
        </w:rPr>
        <w:t>12</w:t>
      </w:r>
    </w:p>
    <w:p w14:paraId="75453693" w14:textId="2E5B4D61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Engine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 w:rsidR="00180211">
        <w:rPr>
          <w:rFonts w:ascii="Open Sans" w:hAnsi="Open Sans"/>
          <w:sz w:val="20"/>
          <w:szCs w:val="20"/>
        </w:rPr>
        <w:t>Superior IO-360M1B</w:t>
      </w:r>
    </w:p>
    <w:p w14:paraId="7B4B980A" w14:textId="3966F509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Propeller</w:t>
      </w:r>
      <w:r>
        <w:rPr>
          <w:rFonts w:ascii="Open Sans" w:hAnsi="Open Sans"/>
          <w:sz w:val="20"/>
          <w:szCs w:val="20"/>
        </w:rPr>
        <w:tab/>
      </w:r>
      <w:r w:rsidR="00D62A09">
        <w:rPr>
          <w:rFonts w:ascii="Open Sans" w:hAnsi="Open Sans"/>
          <w:sz w:val="20"/>
          <w:szCs w:val="20"/>
        </w:rPr>
        <w:t>MT (</w:t>
      </w:r>
      <w:r w:rsidR="00180211">
        <w:rPr>
          <w:rFonts w:ascii="Open Sans" w:hAnsi="Open Sans"/>
          <w:sz w:val="20"/>
          <w:szCs w:val="20"/>
        </w:rPr>
        <w:t>MTV-12B)</w:t>
      </w:r>
    </w:p>
    <w:p w14:paraId="1E14B48A" w14:textId="05D179BF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Built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September 2017 – October 202</w:t>
      </w:r>
      <w:r w:rsidR="00D62A09">
        <w:rPr>
          <w:rFonts w:ascii="Open Sans" w:hAnsi="Open Sans"/>
          <w:sz w:val="20"/>
          <w:szCs w:val="20"/>
        </w:rPr>
        <w:t>2</w:t>
      </w:r>
    </w:p>
    <w:p w14:paraId="1B5EE42F" w14:textId="2311B56A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Builder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 w:rsidR="00AD4FAD">
        <w:rPr>
          <w:rFonts w:ascii="Open Sans" w:hAnsi="Open Sans"/>
          <w:sz w:val="20"/>
          <w:szCs w:val="20"/>
        </w:rPr>
        <w:t>Name</w:t>
      </w:r>
    </w:p>
    <w:p w14:paraId="22648E95" w14:textId="299EEEB5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NVAV No.</w:t>
      </w:r>
      <w:r>
        <w:rPr>
          <w:rFonts w:ascii="Open Sans" w:hAnsi="Open Sans"/>
          <w:sz w:val="20"/>
          <w:szCs w:val="20"/>
        </w:rPr>
        <w:tab/>
      </w:r>
      <w:r w:rsidR="00AD4FAD">
        <w:rPr>
          <w:rFonts w:ascii="Open Sans" w:hAnsi="Open Sans"/>
          <w:sz w:val="20"/>
          <w:szCs w:val="20"/>
        </w:rPr>
        <w:t>Number</w:t>
      </w:r>
    </w:p>
    <w:p w14:paraId="06BEA3C1" w14:textId="77777777" w:rsidR="006D62AB" w:rsidRDefault="006D62AB">
      <w:pPr>
        <w:pStyle w:val="Standard"/>
        <w:rPr>
          <w:rFonts w:ascii="Open Sans" w:hAnsi="Open Sans"/>
          <w:sz w:val="20"/>
          <w:szCs w:val="20"/>
        </w:rPr>
      </w:pPr>
    </w:p>
    <w:p w14:paraId="5A9CCA60" w14:textId="77777777" w:rsidR="006D62AB" w:rsidRDefault="006D62AB">
      <w:pPr>
        <w:pStyle w:val="Standard"/>
        <w:jc w:val="center"/>
        <w:rPr>
          <w:rFonts w:ascii="FuturaFuturisC" w:hAnsi="FuturaFuturisC"/>
          <w:spacing w:val="60"/>
          <w:sz w:val="20"/>
          <w:szCs w:val="20"/>
        </w:rPr>
      </w:pPr>
    </w:p>
    <w:p w14:paraId="4C0CA59B" w14:textId="77777777" w:rsidR="006D62AB" w:rsidRDefault="006D62AB">
      <w:pPr>
        <w:pStyle w:val="Standard"/>
        <w:jc w:val="center"/>
        <w:rPr>
          <w:rFonts w:ascii="Open Sans" w:hAnsi="Open Sans"/>
          <w:b/>
          <w:bCs/>
          <w:sz w:val="20"/>
          <w:szCs w:val="20"/>
        </w:rPr>
      </w:pPr>
    </w:p>
    <w:p w14:paraId="1C3A1842" w14:textId="77777777" w:rsidR="006D62AB" w:rsidRDefault="006D62AB">
      <w:pPr>
        <w:pStyle w:val="Standard"/>
        <w:jc w:val="center"/>
        <w:rPr>
          <w:rFonts w:ascii="Open Sans" w:hAnsi="Open Sans"/>
          <w:b/>
          <w:bCs/>
          <w:sz w:val="20"/>
          <w:szCs w:val="20"/>
        </w:rPr>
      </w:pPr>
    </w:p>
    <w:p w14:paraId="7BC1537F" w14:textId="77777777" w:rsidR="006D62AB" w:rsidRDefault="006D62AB">
      <w:pPr>
        <w:pStyle w:val="Standard"/>
        <w:jc w:val="center"/>
        <w:rPr>
          <w:rFonts w:ascii="Open Sans" w:hAnsi="Open Sans"/>
          <w:b/>
          <w:bCs/>
          <w:sz w:val="20"/>
          <w:szCs w:val="20"/>
        </w:rPr>
      </w:pPr>
    </w:p>
    <w:p w14:paraId="42AD1FD4" w14:textId="77777777" w:rsidR="006D62AB" w:rsidRDefault="006D62AB">
      <w:pPr>
        <w:pStyle w:val="Standard"/>
        <w:jc w:val="center"/>
        <w:rPr>
          <w:rFonts w:ascii="Open Sans" w:hAnsi="Open Sans"/>
          <w:b/>
          <w:bCs/>
          <w:sz w:val="20"/>
          <w:szCs w:val="20"/>
        </w:rPr>
      </w:pPr>
    </w:p>
    <w:p w14:paraId="06AAE90D" w14:textId="77777777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b/>
          <w:bCs/>
        </w:rPr>
        <w:t>Disclaimer</w:t>
      </w:r>
    </w:p>
    <w:p w14:paraId="65BB53D0" w14:textId="77777777" w:rsidR="006D62AB" w:rsidRDefault="00CB0794">
      <w:pPr>
        <w:pStyle w:val="Standard"/>
        <w:jc w:val="both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The Van's Aircraft RV-7 is classified as </w:t>
      </w:r>
      <w:r>
        <w:rPr>
          <w:rFonts w:ascii="Open Sans" w:hAnsi="Open Sans"/>
          <w:b/>
          <w:i/>
          <w:iCs/>
          <w:caps/>
          <w:sz w:val="20"/>
          <w:szCs w:val="20"/>
        </w:rPr>
        <w:t>experimental</w:t>
      </w:r>
      <w:r>
        <w:rPr>
          <w:rFonts w:ascii="Open Sans" w:hAnsi="Open Sans"/>
          <w:sz w:val="20"/>
          <w:szCs w:val="20"/>
        </w:rPr>
        <w:t>, it has not been certified and does not comply with international safety regulations.</w:t>
      </w:r>
    </w:p>
    <w:p w14:paraId="5E8B4653" w14:textId="77777777" w:rsidR="006D62AB" w:rsidRDefault="006D62AB">
      <w:pPr>
        <w:pStyle w:val="Standard"/>
        <w:jc w:val="both"/>
        <w:rPr>
          <w:rFonts w:ascii="Open Sans" w:hAnsi="Open Sans"/>
          <w:sz w:val="12"/>
          <w:szCs w:val="12"/>
        </w:rPr>
      </w:pPr>
    </w:p>
    <w:p w14:paraId="2015D058" w14:textId="77777777" w:rsidR="006D62AB" w:rsidRDefault="00CB0794">
      <w:pPr>
        <w:pStyle w:val="Standard"/>
        <w:jc w:val="both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Flight characteristics such as high roll rate and light control forces can be more demanding to the pilots’ skill.</w:t>
      </w:r>
    </w:p>
    <w:p w14:paraId="7FE692E9" w14:textId="77777777" w:rsidR="006D62AB" w:rsidRDefault="006D62AB">
      <w:pPr>
        <w:pStyle w:val="Standard"/>
        <w:jc w:val="both"/>
        <w:rPr>
          <w:rFonts w:ascii="Open Sans" w:hAnsi="Open Sans"/>
          <w:sz w:val="12"/>
          <w:szCs w:val="12"/>
        </w:rPr>
      </w:pPr>
    </w:p>
    <w:p w14:paraId="4B9EF7C5" w14:textId="73D4FC65" w:rsidR="0099531A" w:rsidRDefault="00CB0794">
      <w:pPr>
        <w:pStyle w:val="Standard"/>
        <w:jc w:val="both"/>
        <w:rPr>
          <w:rFonts w:ascii="Open Sans" w:hAnsi="Open Sans"/>
          <w:b/>
          <w:bCs/>
          <w:sz w:val="20"/>
          <w:szCs w:val="20"/>
        </w:rPr>
      </w:pPr>
      <w:r>
        <w:rPr>
          <w:rFonts w:ascii="Open Sans" w:hAnsi="Open Sans"/>
          <w:b/>
          <w:bCs/>
          <w:sz w:val="20"/>
          <w:szCs w:val="20"/>
        </w:rPr>
        <w:t xml:space="preserve">This airplane has been built by the builder to the best of his </w:t>
      </w:r>
      <w:r>
        <w:rPr>
          <w:rFonts w:ascii="Open Sans" w:hAnsi="Open Sans"/>
          <w:b/>
          <w:bCs/>
          <w:sz w:val="20"/>
          <w:szCs w:val="20"/>
        </w:rPr>
        <w:lastRenderedPageBreak/>
        <w:t>knowledge and quality of craftsmanship. Nonetheless, operating this airplane is at the sole risk of the pilot.</w:t>
      </w:r>
    </w:p>
    <w:p w14:paraId="4CE39904" w14:textId="77777777" w:rsidR="0099531A" w:rsidRDefault="0099531A">
      <w:pPr>
        <w:rPr>
          <w:rFonts w:ascii="Open Sans" w:hAnsi="Open Sans"/>
          <w:b/>
          <w:bCs/>
          <w:sz w:val="20"/>
          <w:szCs w:val="20"/>
        </w:rPr>
      </w:pPr>
      <w:r>
        <w:rPr>
          <w:rFonts w:ascii="Open Sans" w:hAnsi="Open Sans"/>
          <w:b/>
          <w:bCs/>
          <w:sz w:val="20"/>
          <w:szCs w:val="20"/>
        </w:rPr>
        <w:br w:type="page"/>
      </w:r>
    </w:p>
    <w:p w14:paraId="57124B06" w14:textId="78634C8B" w:rsidR="006D62AB" w:rsidRDefault="0099531A">
      <w:pPr>
        <w:pStyle w:val="Standard"/>
        <w:jc w:val="both"/>
        <w:rPr>
          <w:rFonts w:ascii="Open Sans" w:hAnsi="Open Sans"/>
          <w:b/>
          <w:bCs/>
          <w:sz w:val="20"/>
          <w:szCs w:val="20"/>
        </w:rPr>
      </w:pPr>
      <w:r>
        <w:rPr>
          <w:rFonts w:ascii="Open Sans" w:hAnsi="Open Sans"/>
          <w:b/>
          <w:bCs/>
          <w:sz w:val="20"/>
          <w:szCs w:val="20"/>
        </w:rPr>
        <w:lastRenderedPageBreak/>
        <w:t>CONTENTS</w:t>
      </w:r>
    </w:p>
    <w:p w14:paraId="7817C4DE" w14:textId="77777777" w:rsidR="00E42BBF" w:rsidRDefault="00E42BBF">
      <w:pPr>
        <w:pStyle w:val="Standard"/>
        <w:jc w:val="both"/>
        <w:rPr>
          <w:rFonts w:ascii="Open Sans" w:hAnsi="Open Sans"/>
          <w:b/>
          <w:bCs/>
          <w:sz w:val="20"/>
          <w:szCs w:val="20"/>
        </w:rPr>
      </w:pPr>
    </w:p>
    <w:p w14:paraId="52C9DFBF" w14:textId="77777777" w:rsidR="0099531A" w:rsidRDefault="00CB0794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r>
        <w:rPr>
          <w:rFonts w:cs="FreeSans"/>
          <w:b/>
          <w:bCs/>
          <w:szCs w:val="24"/>
        </w:rPr>
        <w:fldChar w:fldCharType="begin"/>
      </w:r>
      <w:r>
        <w:instrText xml:space="preserve"> TOC \o "1-9" \u \l 1-9 \h </w:instrText>
      </w:r>
      <w:r>
        <w:rPr>
          <w:rFonts w:cs="FreeSans"/>
          <w:b/>
          <w:bCs/>
          <w:szCs w:val="24"/>
        </w:rPr>
        <w:fldChar w:fldCharType="separate"/>
      </w:r>
      <w:hyperlink w:anchor="_Toc123731209" w:history="1">
        <w:r w:rsidR="0099531A" w:rsidRPr="007212E6">
          <w:rPr>
            <w:rStyle w:val="Hyperlink"/>
            <w:noProof/>
          </w:rPr>
          <w:t>Applicable regulation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_Toc123731209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5</w:t>
        </w:r>
        <w:r w:rsidR="0099531A">
          <w:rPr>
            <w:noProof/>
          </w:rPr>
          <w:fldChar w:fldCharType="end"/>
        </w:r>
      </w:hyperlink>
    </w:p>
    <w:p w14:paraId="25997423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0" w:history="1">
        <w:r w:rsidR="0099531A" w:rsidRPr="007212E6">
          <w:rPr>
            <w:rStyle w:val="Hyperlink"/>
            <w:noProof/>
            <w:lang w:val="nl-NL"/>
          </w:rPr>
          <w:t>Consumables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_Toc123731210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6</w:t>
        </w:r>
        <w:r w:rsidR="0099531A">
          <w:rPr>
            <w:noProof/>
          </w:rPr>
          <w:fldChar w:fldCharType="end"/>
        </w:r>
      </w:hyperlink>
    </w:p>
    <w:p w14:paraId="0B091CB7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1" w:history="1">
        <w:r w:rsidR="0099531A" w:rsidRPr="007212E6">
          <w:rPr>
            <w:rStyle w:val="Hyperlink"/>
            <w:noProof/>
          </w:rPr>
          <w:t>Lubrication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_Toc123731211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6</w:t>
        </w:r>
        <w:r w:rsidR="0099531A">
          <w:rPr>
            <w:noProof/>
          </w:rPr>
          <w:fldChar w:fldCharType="end"/>
        </w:r>
      </w:hyperlink>
    </w:p>
    <w:p w14:paraId="779F3C38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2" w:history="1">
        <w:r w:rsidR="0099531A" w:rsidRPr="007212E6">
          <w:rPr>
            <w:rStyle w:val="Hyperlink"/>
            <w:noProof/>
          </w:rPr>
          <w:t>Maintenance Schedule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_Toc123731212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6</w:t>
        </w:r>
        <w:r w:rsidR="0099531A">
          <w:rPr>
            <w:noProof/>
          </w:rPr>
          <w:fldChar w:fldCharType="end"/>
        </w:r>
      </w:hyperlink>
    </w:p>
    <w:p w14:paraId="32D622D6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3" w:history="1">
        <w:r w:rsidR="0099531A" w:rsidRPr="007212E6">
          <w:rPr>
            <w:rStyle w:val="Hyperlink"/>
            <w:noProof/>
          </w:rPr>
          <w:t>Service Bulletins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_Toc123731213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7</w:t>
        </w:r>
        <w:r w:rsidR="0099531A">
          <w:rPr>
            <w:noProof/>
          </w:rPr>
          <w:fldChar w:fldCharType="end"/>
        </w:r>
      </w:hyperlink>
    </w:p>
    <w:p w14:paraId="5C033432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4" w:history="1">
        <w:r w:rsidR="0099531A" w:rsidRPr="007212E6">
          <w:rPr>
            <w:rStyle w:val="Hyperlink"/>
            <w:noProof/>
          </w:rPr>
          <w:t>Torque Settings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_Toc123731214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8</w:t>
        </w:r>
        <w:r w:rsidR="0099531A">
          <w:rPr>
            <w:noProof/>
          </w:rPr>
          <w:fldChar w:fldCharType="end"/>
        </w:r>
      </w:hyperlink>
    </w:p>
    <w:p w14:paraId="01F654CF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5" w:history="1">
        <w:r w:rsidR="0099531A" w:rsidRPr="007212E6">
          <w:rPr>
            <w:rStyle w:val="Hyperlink"/>
            <w:noProof/>
          </w:rPr>
          <w:t>Aircraft Handling and Care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_Toc123731215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9</w:t>
        </w:r>
        <w:r w:rsidR="0099531A">
          <w:rPr>
            <w:noProof/>
          </w:rPr>
          <w:fldChar w:fldCharType="end"/>
        </w:r>
      </w:hyperlink>
    </w:p>
    <w:p w14:paraId="6220393A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6" w:history="1">
        <w:r w:rsidR="0099531A" w:rsidRPr="007212E6">
          <w:rPr>
            <w:rStyle w:val="Hyperlink"/>
            <w:noProof/>
          </w:rPr>
          <w:t>Daily Check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_Toc123731216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10</w:t>
        </w:r>
        <w:r w:rsidR="0099531A">
          <w:rPr>
            <w:noProof/>
          </w:rPr>
          <w:fldChar w:fldCharType="end"/>
        </w:r>
      </w:hyperlink>
    </w:p>
    <w:p w14:paraId="09405079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7" w:history="1">
        <w:r w:rsidR="0099531A" w:rsidRPr="007212E6">
          <w:rPr>
            <w:rStyle w:val="Hyperlink"/>
            <w:noProof/>
          </w:rPr>
          <w:t>Maintenance Inspections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_Toc123731217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14</w:t>
        </w:r>
        <w:r w:rsidR="0099531A">
          <w:rPr>
            <w:noProof/>
          </w:rPr>
          <w:fldChar w:fldCharType="end"/>
        </w:r>
      </w:hyperlink>
    </w:p>
    <w:p w14:paraId="035BF9BE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8" w:history="1">
        <w:r w:rsidR="0099531A" w:rsidRPr="007212E6">
          <w:rPr>
            <w:rStyle w:val="Hyperlink"/>
            <w:noProof/>
          </w:rPr>
          <w:t>Engine Test Run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_Toc123731218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20</w:t>
        </w:r>
        <w:r w:rsidR="0099531A">
          <w:rPr>
            <w:noProof/>
          </w:rPr>
          <w:fldChar w:fldCharType="end"/>
        </w:r>
      </w:hyperlink>
    </w:p>
    <w:p w14:paraId="7A88A1F2" w14:textId="77777777" w:rsidR="0099531A" w:rsidRDefault="00000000">
      <w:pPr>
        <w:pStyle w:val="Inhopg1"/>
        <w:tabs>
          <w:tab w:val="right" w:leader="dot" w:pos="6851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nl-NL" w:eastAsia="nl-NL" w:bidi="ar-SA"/>
        </w:rPr>
      </w:pPr>
      <w:hyperlink w:anchor="_Toc123731219" w:history="1">
        <w:r w:rsidR="0099531A" w:rsidRPr="007212E6">
          <w:rPr>
            <w:rStyle w:val="Hyperlink"/>
            <w:noProof/>
          </w:rPr>
          <w:t>Equipment list and Inventory</w:t>
        </w:r>
        <w:r w:rsidR="0099531A">
          <w:rPr>
            <w:noProof/>
          </w:rPr>
          <w:tab/>
        </w:r>
        <w:r w:rsidR="0099531A">
          <w:rPr>
            <w:noProof/>
          </w:rPr>
          <w:fldChar w:fldCharType="begin"/>
        </w:r>
        <w:r w:rsidR="0099531A">
          <w:rPr>
            <w:noProof/>
          </w:rPr>
          <w:instrText xml:space="preserve"> PAGEREF _Toc123731219 \h </w:instrText>
        </w:r>
        <w:r w:rsidR="0099531A">
          <w:rPr>
            <w:noProof/>
          </w:rPr>
        </w:r>
        <w:r w:rsidR="0099531A">
          <w:rPr>
            <w:noProof/>
          </w:rPr>
          <w:fldChar w:fldCharType="separate"/>
        </w:r>
        <w:r w:rsidR="0099531A">
          <w:rPr>
            <w:noProof/>
          </w:rPr>
          <w:t>22</w:t>
        </w:r>
        <w:r w:rsidR="0099531A">
          <w:rPr>
            <w:noProof/>
          </w:rPr>
          <w:fldChar w:fldCharType="end"/>
        </w:r>
      </w:hyperlink>
    </w:p>
    <w:p w14:paraId="421D8814" w14:textId="77777777" w:rsidR="006D62AB" w:rsidRDefault="00CB0794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eastAsia="Open Sans" w:hAnsi="Open Sans" w:cs="Open Sans"/>
          <w:sz w:val="20"/>
        </w:rPr>
        <w:fldChar w:fldCharType="end"/>
      </w:r>
    </w:p>
    <w:p w14:paraId="01FA339F" w14:textId="77777777" w:rsidR="006D62AB" w:rsidRDefault="00CB0794">
      <w:pPr>
        <w:pStyle w:val="Standard"/>
        <w:pageBreakBefore/>
        <w:rPr>
          <w:rFonts w:ascii="Open Sans" w:hAnsi="Open Sans"/>
          <w:sz w:val="20"/>
          <w:szCs w:val="20"/>
        </w:rPr>
        <w:sectPr w:rsidR="006D62AB" w:rsidSect="0099531A">
          <w:headerReference w:type="default" r:id="rId7"/>
          <w:footerReference w:type="default" r:id="rId8"/>
          <w:footerReference w:type="first" r:id="rId9"/>
          <w:pgSz w:w="8391" w:h="11906"/>
          <w:pgMar w:top="850" w:right="680" w:bottom="794" w:left="850" w:header="720" w:footer="454" w:gutter="0"/>
          <w:cols w:space="720"/>
          <w:docGrid w:linePitch="326"/>
        </w:sectPr>
      </w:pPr>
      <w:r>
        <w:rPr>
          <w:rFonts w:ascii="Open Sans" w:hAnsi="Open Sans"/>
          <w:noProof/>
          <w:sz w:val="20"/>
          <w:szCs w:val="20"/>
          <w:lang w:val="nl-NL" w:eastAsia="nl-NL" w:bidi="ar-SA"/>
        </w:rPr>
        <w:lastRenderedPageBreak/>
        <w:drawing>
          <wp:anchor distT="0" distB="0" distL="114300" distR="114300" simplePos="0" relativeHeight="251660800" behindDoc="0" locked="0" layoutInCell="1" allowOverlap="1" wp14:anchorId="3298C923" wp14:editId="2A6910AB">
            <wp:simplePos x="0" y="0"/>
            <wp:positionH relativeFrom="column">
              <wp:posOffset>927720</wp:posOffset>
            </wp:positionH>
            <wp:positionV relativeFrom="paragraph">
              <wp:posOffset>2079000</wp:posOffset>
            </wp:positionV>
            <wp:extent cx="2392560" cy="1463039"/>
            <wp:effectExtent l="0" t="0" r="7740" b="3811"/>
            <wp:wrapSquare wrapText="bothSides"/>
            <wp:docPr id="2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560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77CE1" w14:textId="77777777" w:rsidR="00CB0794" w:rsidRDefault="00CB0794" w:rsidP="00E42BBF">
      <w:pPr>
        <w:pStyle w:val="Kop1"/>
      </w:pPr>
      <w:bookmarkStart w:id="0" w:name="_Toc123731209"/>
      <w:r w:rsidRPr="00CB0794">
        <w:lastRenderedPageBreak/>
        <w:t>Applicable regulation</w:t>
      </w:r>
      <w:bookmarkEnd w:id="0"/>
    </w:p>
    <w:p w14:paraId="7E217675" w14:textId="77777777" w:rsidR="00CB0794" w:rsidRDefault="00CB0794">
      <w:pPr>
        <w:rPr>
          <w:rFonts w:ascii="Open Sans" w:hAnsi="Open Sans" w:cs="Open Sans"/>
          <w:sz w:val="28"/>
          <w:szCs w:val="28"/>
        </w:rPr>
      </w:pPr>
    </w:p>
    <w:p w14:paraId="64CA5865" w14:textId="71FB0CCB" w:rsidR="00CB0794" w:rsidRPr="00CB0794" w:rsidRDefault="00CB0794">
      <w:pPr>
        <w:rPr>
          <w:rFonts w:ascii="Open Sans" w:hAnsi="Open Sans" w:cs="Open Sans"/>
          <w:i/>
          <w:sz w:val="22"/>
          <w:szCs w:val="22"/>
        </w:rPr>
      </w:pPr>
      <w:r w:rsidRPr="00CB0794">
        <w:rPr>
          <w:rFonts w:ascii="Open Sans" w:hAnsi="Open Sans" w:cs="Open Sans"/>
          <w:sz w:val="22"/>
          <w:szCs w:val="22"/>
        </w:rPr>
        <w:t xml:space="preserve">This maintenance manual is regulated by </w:t>
      </w:r>
      <w:r w:rsidRPr="00CB0794">
        <w:rPr>
          <w:rFonts w:ascii="Open Sans" w:hAnsi="Open Sans" w:cs="Open Sans"/>
          <w:i/>
          <w:sz w:val="22"/>
          <w:szCs w:val="22"/>
        </w:rPr>
        <w:t>“</w:t>
      </w:r>
      <w:proofErr w:type="spellStart"/>
      <w:r w:rsidRPr="00CB0794">
        <w:rPr>
          <w:rFonts w:ascii="Open Sans" w:hAnsi="Open Sans" w:cs="Open Sans"/>
          <w:i/>
          <w:sz w:val="22"/>
          <w:szCs w:val="22"/>
        </w:rPr>
        <w:t>Regeling</w:t>
      </w:r>
      <w:proofErr w:type="spellEnd"/>
      <w:r w:rsidRPr="00CB0794">
        <w:rPr>
          <w:rFonts w:ascii="Open Sans" w:hAnsi="Open Sans" w:cs="Open Sans"/>
          <w:i/>
          <w:sz w:val="22"/>
          <w:szCs w:val="22"/>
        </w:rPr>
        <w:t xml:space="preserve"> </w:t>
      </w:r>
      <w:proofErr w:type="spellStart"/>
      <w:r w:rsidRPr="00CB0794">
        <w:rPr>
          <w:rFonts w:ascii="Open Sans" w:hAnsi="Open Sans" w:cs="Open Sans"/>
          <w:i/>
          <w:sz w:val="22"/>
          <w:szCs w:val="22"/>
        </w:rPr>
        <w:t>nationale</w:t>
      </w:r>
      <w:proofErr w:type="spellEnd"/>
      <w:r w:rsidRPr="00CB0794">
        <w:rPr>
          <w:rFonts w:ascii="Open Sans" w:hAnsi="Open Sans" w:cs="Open Sans"/>
          <w:i/>
          <w:sz w:val="22"/>
          <w:szCs w:val="22"/>
        </w:rPr>
        <w:t xml:space="preserve"> </w:t>
      </w:r>
      <w:proofErr w:type="spellStart"/>
      <w:r w:rsidRPr="00CB0794">
        <w:rPr>
          <w:rFonts w:ascii="Open Sans" w:hAnsi="Open Sans" w:cs="Open Sans"/>
          <w:i/>
          <w:sz w:val="22"/>
          <w:szCs w:val="22"/>
        </w:rPr>
        <w:t>veiligheidsvoorschriften</w:t>
      </w:r>
      <w:proofErr w:type="spellEnd"/>
      <w:r w:rsidRPr="00CB0794">
        <w:rPr>
          <w:rFonts w:ascii="Open Sans" w:hAnsi="Open Sans" w:cs="Open Sans"/>
          <w:i/>
          <w:sz w:val="22"/>
          <w:szCs w:val="22"/>
        </w:rPr>
        <w:t xml:space="preserve"> </w:t>
      </w:r>
      <w:proofErr w:type="spellStart"/>
      <w:r w:rsidRPr="00CB0794">
        <w:rPr>
          <w:rFonts w:ascii="Open Sans" w:hAnsi="Open Sans" w:cs="Open Sans"/>
          <w:i/>
          <w:sz w:val="22"/>
          <w:szCs w:val="22"/>
        </w:rPr>
        <w:t>luchtvaartuigen</w:t>
      </w:r>
      <w:proofErr w:type="spellEnd"/>
      <w:r w:rsidRPr="00CB0794">
        <w:rPr>
          <w:rFonts w:ascii="Open Sans" w:hAnsi="Open Sans" w:cs="Open Sans"/>
          <w:i/>
          <w:sz w:val="22"/>
          <w:szCs w:val="22"/>
        </w:rPr>
        <w:t xml:space="preserve">” (The Regulation) </w:t>
      </w:r>
      <w:hyperlink r:id="rId11" w:history="1">
        <w:r w:rsidRPr="00CB0794">
          <w:rPr>
            <w:rStyle w:val="Hyperlink"/>
            <w:rFonts w:ascii="Open Sans" w:hAnsi="Open Sans" w:cs="Open Sans"/>
            <w:sz w:val="22"/>
            <w:szCs w:val="22"/>
          </w:rPr>
          <w:t>https://wetten.overheid.nl/BWBR0043696</w:t>
        </w:r>
      </w:hyperlink>
    </w:p>
    <w:p w14:paraId="4A3CC756" w14:textId="77777777" w:rsidR="00CB0794" w:rsidRPr="00CB0794" w:rsidRDefault="00CB0794">
      <w:pPr>
        <w:rPr>
          <w:rFonts w:ascii="Open Sans" w:hAnsi="Open Sans" w:cs="Open Sans"/>
          <w:i/>
          <w:sz w:val="22"/>
          <w:szCs w:val="22"/>
        </w:rPr>
      </w:pPr>
    </w:p>
    <w:p w14:paraId="26DC7180" w14:textId="52021D8C" w:rsidR="00CB0794" w:rsidRDefault="00E42BBF">
      <w:pPr>
        <w:rPr>
          <w:rFonts w:ascii="Open Sans" w:hAnsi="Open Sans" w:cs="Open Sans"/>
          <w:sz w:val="22"/>
          <w:szCs w:val="22"/>
        </w:rPr>
      </w:pPr>
      <w:r w:rsidRPr="00CB0794">
        <w:rPr>
          <w:rFonts w:ascii="Open Sans" w:hAnsi="Open Sans" w:cs="Open Sans"/>
          <w:sz w:val="22"/>
          <w:szCs w:val="22"/>
        </w:rPr>
        <w:t>Referring</w:t>
      </w:r>
      <w:r w:rsidR="00CB0794" w:rsidRPr="00CB0794">
        <w:rPr>
          <w:rFonts w:ascii="Open Sans" w:hAnsi="Open Sans" w:cs="Open Sans"/>
          <w:sz w:val="22"/>
          <w:szCs w:val="22"/>
        </w:rPr>
        <w:t xml:space="preserve"> to T</w:t>
      </w:r>
      <w:r w:rsidR="00CB0794">
        <w:rPr>
          <w:rFonts w:ascii="Open Sans" w:hAnsi="Open Sans" w:cs="Open Sans"/>
          <w:sz w:val="22"/>
          <w:szCs w:val="22"/>
        </w:rPr>
        <w:t>h</w:t>
      </w:r>
      <w:r w:rsidR="00CB0794" w:rsidRPr="00CB0794">
        <w:rPr>
          <w:rFonts w:ascii="Open Sans" w:hAnsi="Open Sans" w:cs="Open Sans"/>
          <w:sz w:val="22"/>
          <w:szCs w:val="22"/>
        </w:rPr>
        <w:t>e Regulation</w:t>
      </w:r>
      <w:r w:rsidR="00CB0794">
        <w:rPr>
          <w:rFonts w:ascii="Open Sans" w:hAnsi="Open Sans" w:cs="Open Sans"/>
          <w:sz w:val="22"/>
          <w:szCs w:val="22"/>
        </w:rPr>
        <w:t xml:space="preserve"> article 33:</w:t>
      </w:r>
    </w:p>
    <w:p w14:paraId="6B3CDE98" w14:textId="77777777" w:rsidR="00CB0794" w:rsidRDefault="00CB0794">
      <w:pPr>
        <w:rPr>
          <w:rFonts w:ascii="Open Sans" w:hAnsi="Open Sans" w:cs="Open Sans"/>
          <w:sz w:val="22"/>
          <w:szCs w:val="22"/>
        </w:rPr>
      </w:pPr>
    </w:p>
    <w:p w14:paraId="1551274B" w14:textId="77777777" w:rsidR="00E42BBF" w:rsidRPr="00E42BBF" w:rsidRDefault="00CB0794" w:rsidP="00E42BBF">
      <w:pPr>
        <w:pStyle w:val="labeled"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0" w:beforeAutospacing="0" w:after="240" w:afterAutospacing="0"/>
        <w:ind w:left="360"/>
        <w:rPr>
          <w:rFonts w:ascii="Open Sans" w:hAnsi="Open Sans" w:cs="Open Sans"/>
          <w:b/>
          <w:i/>
          <w:color w:val="333333"/>
          <w:sz w:val="20"/>
          <w:szCs w:val="20"/>
        </w:rPr>
      </w:pPr>
      <w:r w:rsidRPr="00E42BBF">
        <w:rPr>
          <w:rStyle w:val="ol"/>
          <w:rFonts w:ascii="Open Sans" w:hAnsi="Open Sans" w:cs="Open Sans"/>
          <w:b/>
          <w:bCs/>
          <w:i/>
          <w:color w:val="333333"/>
          <w:sz w:val="20"/>
          <w:szCs w:val="20"/>
        </w:rPr>
        <w:t>3°.</w:t>
      </w:r>
      <w:r w:rsidRPr="00E42BBF">
        <w:rPr>
          <w:rFonts w:ascii="Open Sans" w:hAnsi="Open Sans" w:cs="Open Sans"/>
          <w:b/>
          <w:i/>
          <w:color w:val="333333"/>
          <w:sz w:val="20"/>
          <w:szCs w:val="20"/>
        </w:rPr>
        <w:t>bedrijfsgegevens;</w:t>
      </w:r>
    </w:p>
    <w:p w14:paraId="4078F451" w14:textId="1987481B" w:rsidR="00E42BBF" w:rsidRPr="00E42BBF" w:rsidRDefault="00E42BBF" w:rsidP="00E42BBF">
      <w:pPr>
        <w:pStyle w:val="labeled"/>
        <w:shd w:val="clear" w:color="auto" w:fill="FFFFFF"/>
        <w:spacing w:before="0" w:beforeAutospacing="0" w:after="240" w:afterAutospacing="0"/>
        <w:ind w:left="360"/>
        <w:rPr>
          <w:rFonts w:ascii="Open Sans" w:hAnsi="Open Sans" w:cs="Open Sans"/>
          <w:color w:val="333333"/>
          <w:sz w:val="20"/>
          <w:szCs w:val="20"/>
          <w:lang w:val="en-US"/>
        </w:rPr>
      </w:pPr>
      <w:r w:rsidRPr="00E42BBF">
        <w:rPr>
          <w:rStyle w:val="ol"/>
          <w:rFonts w:ascii="Open Sans" w:hAnsi="Open Sans" w:cs="Open Sans"/>
          <w:bCs/>
          <w:color w:val="333333"/>
          <w:sz w:val="20"/>
          <w:szCs w:val="20"/>
          <w:lang w:val="en-US"/>
        </w:rPr>
        <w:t>This item is not applicable as PH-</w:t>
      </w:r>
      <w:r w:rsidRPr="00E42BBF">
        <w:rPr>
          <w:rFonts w:ascii="Open Sans" w:hAnsi="Open Sans" w:cs="Open Sans"/>
          <w:color w:val="333333"/>
          <w:sz w:val="20"/>
          <w:szCs w:val="20"/>
          <w:lang w:val="en-US"/>
        </w:rPr>
        <w:t>YAR is maintained by the pilot/owner. Contact details is as mentioned</w:t>
      </w:r>
      <w:r>
        <w:rPr>
          <w:rFonts w:ascii="Open Sans" w:hAnsi="Open Sans" w:cs="Open Sans"/>
          <w:color w:val="333333"/>
          <w:sz w:val="20"/>
          <w:szCs w:val="20"/>
          <w:lang w:val="en-US"/>
        </w:rPr>
        <w:t xml:space="preserve"> on the BVI</w:t>
      </w:r>
      <w:r w:rsidRPr="00E42BBF">
        <w:rPr>
          <w:rFonts w:ascii="Open Sans" w:hAnsi="Open Sans" w:cs="Open Sans"/>
          <w:color w:val="333333"/>
          <w:sz w:val="20"/>
          <w:szCs w:val="20"/>
          <w:lang w:val="en-US"/>
        </w:rPr>
        <w:t xml:space="preserve"> (</w:t>
      </w:r>
      <w:proofErr w:type="spellStart"/>
      <w:r w:rsidRPr="00E42BBF">
        <w:rPr>
          <w:rFonts w:ascii="Open Sans" w:hAnsi="Open Sans" w:cs="Open Sans"/>
          <w:color w:val="333333"/>
          <w:sz w:val="20"/>
          <w:szCs w:val="20"/>
          <w:lang w:val="en-US"/>
        </w:rPr>
        <w:t>Bewijs</w:t>
      </w:r>
      <w:proofErr w:type="spellEnd"/>
      <w:r w:rsidRPr="00E42BBF">
        <w:rPr>
          <w:rFonts w:ascii="Open Sans" w:hAnsi="Open Sans" w:cs="Open Sans"/>
          <w:color w:val="333333"/>
          <w:sz w:val="20"/>
          <w:szCs w:val="20"/>
          <w:lang w:val="en-US"/>
        </w:rPr>
        <w:t xml:space="preserve"> van </w:t>
      </w:r>
      <w:proofErr w:type="spellStart"/>
      <w:r w:rsidRPr="00E42BBF">
        <w:rPr>
          <w:rFonts w:ascii="Open Sans" w:hAnsi="Open Sans" w:cs="Open Sans"/>
          <w:color w:val="333333"/>
          <w:sz w:val="20"/>
          <w:szCs w:val="20"/>
          <w:lang w:val="en-US"/>
        </w:rPr>
        <w:t>Inschrijving</w:t>
      </w:r>
      <w:proofErr w:type="spellEnd"/>
      <w:r w:rsidRPr="00E42BBF">
        <w:rPr>
          <w:rFonts w:ascii="Open Sans" w:hAnsi="Open Sans" w:cs="Open Sans"/>
          <w:color w:val="333333"/>
          <w:sz w:val="20"/>
          <w:szCs w:val="20"/>
          <w:lang w:val="en-US"/>
        </w:rPr>
        <w:t>).</w:t>
      </w:r>
    </w:p>
    <w:p w14:paraId="3AF39E5C" w14:textId="16B10F24" w:rsidR="00CB0794" w:rsidRPr="00E42BBF" w:rsidRDefault="00CB0794" w:rsidP="00CB0794">
      <w:pPr>
        <w:pStyle w:val="labeled"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0" w:beforeAutospacing="0" w:after="240" w:afterAutospacing="0"/>
        <w:ind w:left="360"/>
        <w:rPr>
          <w:rFonts w:ascii="Open Sans" w:hAnsi="Open Sans" w:cs="Open Sans"/>
          <w:color w:val="333333"/>
          <w:sz w:val="20"/>
          <w:szCs w:val="20"/>
        </w:rPr>
      </w:pPr>
      <w:r w:rsidRPr="00E42BBF">
        <w:rPr>
          <w:rStyle w:val="ol"/>
          <w:rFonts w:ascii="Open Sans" w:hAnsi="Open Sans" w:cs="Open Sans"/>
          <w:b/>
          <w:bCs/>
          <w:i/>
          <w:color w:val="333333"/>
          <w:sz w:val="20"/>
          <w:szCs w:val="20"/>
        </w:rPr>
        <w:t>4°.</w:t>
      </w:r>
      <w:r w:rsidRPr="00E42BBF">
        <w:rPr>
          <w:rFonts w:ascii="Open Sans" w:hAnsi="Open Sans" w:cs="Open Sans"/>
          <w:b/>
          <w:i/>
          <w:color w:val="333333"/>
          <w:sz w:val="20"/>
          <w:szCs w:val="20"/>
        </w:rPr>
        <w:t>de van toepassing zijnde aanwijzingen van de minister;</w:t>
      </w:r>
      <w:r w:rsidR="00E42BBF">
        <w:rPr>
          <w:rFonts w:ascii="Open Sans" w:hAnsi="Open Sans" w:cs="Open Sans"/>
          <w:color w:val="333333"/>
          <w:sz w:val="20"/>
          <w:szCs w:val="20"/>
        </w:rPr>
        <w:br/>
      </w:r>
      <w:r w:rsidR="00E42BBF">
        <w:rPr>
          <w:rFonts w:ascii="Open Sans" w:hAnsi="Open Sans" w:cs="Open Sans"/>
          <w:color w:val="333333"/>
          <w:sz w:val="20"/>
          <w:szCs w:val="20"/>
        </w:rPr>
        <w:br/>
      </w:r>
      <w:proofErr w:type="spellStart"/>
      <w:r w:rsidR="00E42BBF">
        <w:rPr>
          <w:rFonts w:ascii="Open Sans" w:hAnsi="Open Sans" w:cs="Open Sans"/>
          <w:color w:val="333333"/>
          <w:sz w:val="20"/>
          <w:szCs w:val="20"/>
        </w:rPr>
        <w:t>There</w:t>
      </w:r>
      <w:proofErr w:type="spellEnd"/>
      <w:r w:rsidR="00E42BBF">
        <w:rPr>
          <w:rFonts w:ascii="Open Sans" w:hAnsi="Open Sans" w:cs="Open Sans"/>
          <w:color w:val="333333"/>
          <w:sz w:val="20"/>
          <w:szCs w:val="20"/>
        </w:rPr>
        <w:t xml:space="preserve"> are no items </w:t>
      </w:r>
      <w:proofErr w:type="spellStart"/>
      <w:r w:rsidR="00E42BBF">
        <w:rPr>
          <w:rFonts w:ascii="Open Sans" w:hAnsi="Open Sans" w:cs="Open Sans"/>
          <w:color w:val="333333"/>
          <w:sz w:val="20"/>
          <w:szCs w:val="20"/>
        </w:rPr>
        <w:t>applicable</w:t>
      </w:r>
      <w:proofErr w:type="spellEnd"/>
      <w:r w:rsidR="00E42BBF">
        <w:rPr>
          <w:rFonts w:ascii="Open Sans" w:hAnsi="Open Sans" w:cs="Open Sans"/>
          <w:color w:val="333333"/>
          <w:sz w:val="20"/>
          <w:szCs w:val="20"/>
        </w:rPr>
        <w:t xml:space="preserve"> </w:t>
      </w:r>
      <w:proofErr w:type="spellStart"/>
      <w:r w:rsidR="00E42BBF">
        <w:rPr>
          <w:rFonts w:ascii="Open Sans" w:hAnsi="Open Sans" w:cs="Open Sans"/>
          <w:color w:val="333333"/>
          <w:sz w:val="20"/>
          <w:szCs w:val="20"/>
        </w:rPr>
        <w:t>under</w:t>
      </w:r>
      <w:proofErr w:type="spellEnd"/>
      <w:r w:rsidR="00E42BBF">
        <w:rPr>
          <w:rFonts w:ascii="Open Sans" w:hAnsi="Open Sans" w:cs="Open Sans"/>
          <w:color w:val="333333"/>
          <w:sz w:val="20"/>
          <w:szCs w:val="20"/>
        </w:rPr>
        <w:t xml:space="preserve"> </w:t>
      </w:r>
      <w:proofErr w:type="spellStart"/>
      <w:r w:rsidR="00E42BBF">
        <w:rPr>
          <w:rFonts w:ascii="Open Sans" w:hAnsi="Open Sans" w:cs="Open Sans"/>
          <w:color w:val="333333"/>
          <w:sz w:val="20"/>
          <w:szCs w:val="20"/>
        </w:rPr>
        <w:t>this</w:t>
      </w:r>
      <w:proofErr w:type="spellEnd"/>
      <w:r w:rsidR="00E42BBF">
        <w:rPr>
          <w:rFonts w:ascii="Open Sans" w:hAnsi="Open Sans" w:cs="Open Sans"/>
          <w:color w:val="333333"/>
          <w:sz w:val="20"/>
          <w:szCs w:val="20"/>
        </w:rPr>
        <w:t xml:space="preserve"> member.</w:t>
      </w:r>
    </w:p>
    <w:p w14:paraId="2F0F1447" w14:textId="6A8A932E" w:rsidR="00CB0794" w:rsidRPr="00AD4FAD" w:rsidRDefault="00CB0794" w:rsidP="00E42BBF">
      <w:pPr>
        <w:pStyle w:val="labeled"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0" w:beforeAutospacing="0" w:after="240" w:afterAutospacing="0"/>
        <w:ind w:left="360"/>
        <w:rPr>
          <w:rFonts w:ascii="Open Sans" w:hAnsi="Open Sans" w:cs="Open Sans"/>
          <w:color w:val="333333"/>
          <w:sz w:val="20"/>
          <w:szCs w:val="20"/>
          <w:lang w:val="en-US"/>
        </w:rPr>
      </w:pPr>
      <w:r w:rsidRPr="00AD4FAD">
        <w:rPr>
          <w:rStyle w:val="ol"/>
          <w:rFonts w:ascii="Open Sans" w:hAnsi="Open Sans" w:cs="Open Sans"/>
          <w:b/>
          <w:bCs/>
          <w:i/>
          <w:color w:val="333333"/>
          <w:sz w:val="20"/>
          <w:szCs w:val="20"/>
          <w:lang w:val="en-US"/>
        </w:rPr>
        <w:t>5°.</w:t>
      </w:r>
      <w:r w:rsidRPr="00AD4FAD">
        <w:rPr>
          <w:rFonts w:ascii="Open Sans" w:hAnsi="Open Sans" w:cs="Open Sans"/>
          <w:b/>
          <w:i/>
          <w:color w:val="333333"/>
          <w:sz w:val="20"/>
          <w:szCs w:val="20"/>
          <w:lang w:val="en-US"/>
        </w:rPr>
        <w:t>aanv</w:t>
      </w:r>
      <w:r w:rsidR="00E42BBF" w:rsidRPr="00AD4FAD">
        <w:rPr>
          <w:rFonts w:ascii="Open Sans" w:hAnsi="Open Sans" w:cs="Open Sans"/>
          <w:b/>
          <w:i/>
          <w:color w:val="333333"/>
          <w:sz w:val="20"/>
          <w:szCs w:val="20"/>
          <w:lang w:val="en-US"/>
        </w:rPr>
        <w:t xml:space="preserve">ullende </w:t>
      </w:r>
      <w:proofErr w:type="spellStart"/>
      <w:r w:rsidR="00E42BBF" w:rsidRPr="00AD4FAD">
        <w:rPr>
          <w:rFonts w:ascii="Open Sans" w:hAnsi="Open Sans" w:cs="Open Sans"/>
          <w:b/>
          <w:i/>
          <w:color w:val="333333"/>
          <w:sz w:val="20"/>
          <w:szCs w:val="20"/>
          <w:lang w:val="en-US"/>
        </w:rPr>
        <w:t>onderhoudsinformatie</w:t>
      </w:r>
      <w:proofErr w:type="spellEnd"/>
      <w:r w:rsidR="00E42BBF" w:rsidRPr="00AD4FAD">
        <w:rPr>
          <w:rFonts w:ascii="Open Sans" w:hAnsi="Open Sans" w:cs="Open Sans"/>
          <w:b/>
          <w:i/>
          <w:color w:val="333333"/>
          <w:sz w:val="20"/>
          <w:szCs w:val="20"/>
          <w:lang w:val="en-US"/>
        </w:rPr>
        <w:t>;</w:t>
      </w:r>
      <w:r w:rsidR="00E42BBF" w:rsidRPr="00AD4FAD">
        <w:rPr>
          <w:rFonts w:ascii="Open Sans" w:hAnsi="Open Sans" w:cs="Open Sans"/>
          <w:color w:val="333333"/>
          <w:sz w:val="20"/>
          <w:szCs w:val="20"/>
          <w:lang w:val="en-US"/>
        </w:rPr>
        <w:br/>
      </w:r>
      <w:r w:rsidR="00E42BBF" w:rsidRPr="00AD4FAD">
        <w:rPr>
          <w:rFonts w:ascii="Open Sans" w:hAnsi="Open Sans" w:cs="Open Sans"/>
          <w:color w:val="333333"/>
          <w:sz w:val="20"/>
          <w:szCs w:val="20"/>
          <w:lang w:val="en-US"/>
        </w:rPr>
        <w:br/>
        <w:t>There are no items applicable under this member</w:t>
      </w:r>
    </w:p>
    <w:p w14:paraId="0D74967E" w14:textId="50477265" w:rsidR="00E42BBF" w:rsidRPr="00E42BBF" w:rsidRDefault="00CB0794" w:rsidP="00E42BBF">
      <w:pPr>
        <w:pStyle w:val="labeled"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before="0" w:beforeAutospacing="0" w:after="240" w:afterAutospacing="0"/>
        <w:ind w:left="360"/>
        <w:rPr>
          <w:rFonts w:ascii="Open Sans" w:hAnsi="Open Sans" w:cs="Open Sans"/>
          <w:color w:val="333333"/>
          <w:sz w:val="20"/>
          <w:szCs w:val="20"/>
          <w:lang w:val="en-US"/>
        </w:rPr>
      </w:pPr>
      <w:r w:rsidRPr="00E42BBF">
        <w:rPr>
          <w:rStyle w:val="ol"/>
          <w:rFonts w:ascii="Open Sans" w:hAnsi="Open Sans" w:cs="Open Sans"/>
          <w:b/>
          <w:bCs/>
          <w:i/>
          <w:color w:val="333333"/>
          <w:sz w:val="20"/>
          <w:szCs w:val="20"/>
        </w:rPr>
        <w:t>6°.</w:t>
      </w:r>
      <w:r w:rsidRPr="00E42BBF">
        <w:rPr>
          <w:rFonts w:ascii="Open Sans" w:hAnsi="Open Sans" w:cs="Open Sans"/>
          <w:b/>
          <w:i/>
          <w:color w:val="333333"/>
          <w:sz w:val="20"/>
          <w:szCs w:val="20"/>
        </w:rPr>
        <w:t>welk onderhoud eventueel door de piloot-eigenaar kan worden uitgevoerd.</w:t>
      </w:r>
      <w:r w:rsidR="00E42BBF">
        <w:rPr>
          <w:rFonts w:ascii="Open Sans" w:hAnsi="Open Sans" w:cs="Open Sans"/>
          <w:color w:val="333333"/>
          <w:sz w:val="20"/>
          <w:szCs w:val="20"/>
        </w:rPr>
        <w:br/>
      </w:r>
      <w:r w:rsidR="00E42BBF">
        <w:rPr>
          <w:rFonts w:ascii="Open Sans" w:hAnsi="Open Sans" w:cs="Open Sans"/>
          <w:color w:val="333333"/>
          <w:sz w:val="20"/>
          <w:szCs w:val="20"/>
        </w:rPr>
        <w:br/>
      </w:r>
      <w:r w:rsidR="00E42BBF" w:rsidRPr="00E42BBF">
        <w:rPr>
          <w:rFonts w:ascii="Open Sans" w:hAnsi="Open Sans" w:cs="Open Sans"/>
          <w:color w:val="333333"/>
          <w:sz w:val="20"/>
          <w:szCs w:val="20"/>
          <w:lang w:val="en-US"/>
        </w:rPr>
        <w:t>All maintenance actions may be performed by pilot/owner within and according The Regulation.</w:t>
      </w:r>
    </w:p>
    <w:p w14:paraId="04012AF0" w14:textId="77777777" w:rsidR="00E42BBF" w:rsidRPr="00E42BBF" w:rsidRDefault="00E42BBF" w:rsidP="00E42BBF">
      <w:pPr>
        <w:pStyle w:val="labeled"/>
        <w:shd w:val="clear" w:color="auto" w:fill="FFFFFF"/>
        <w:spacing w:before="0" w:beforeAutospacing="0" w:after="240" w:afterAutospacing="0"/>
        <w:ind w:left="360"/>
        <w:rPr>
          <w:rFonts w:ascii="Open Sans" w:hAnsi="Open Sans" w:cs="Open Sans"/>
          <w:color w:val="333333"/>
          <w:sz w:val="20"/>
          <w:szCs w:val="20"/>
          <w:lang w:val="en-US"/>
        </w:rPr>
      </w:pPr>
    </w:p>
    <w:p w14:paraId="1934590B" w14:textId="77777777" w:rsidR="00CB0794" w:rsidRPr="00E42BBF" w:rsidRDefault="00CB0794">
      <w:pPr>
        <w:rPr>
          <w:rFonts w:ascii="Open Sans" w:hAnsi="Open Sans" w:cs="Open Sans"/>
          <w:sz w:val="22"/>
          <w:szCs w:val="22"/>
        </w:rPr>
      </w:pPr>
    </w:p>
    <w:p w14:paraId="221140BB" w14:textId="77777777" w:rsidR="00CB0794" w:rsidRPr="00E42BBF" w:rsidRDefault="00CB0794">
      <w:pPr>
        <w:rPr>
          <w:rFonts w:ascii="Open Sans" w:hAnsi="Open Sans" w:cs="Open Sans"/>
          <w:sz w:val="22"/>
          <w:szCs w:val="22"/>
        </w:rPr>
      </w:pPr>
    </w:p>
    <w:p w14:paraId="3FEF8567" w14:textId="0FB8AF44" w:rsidR="00CB0794" w:rsidRPr="00E42BBF" w:rsidRDefault="00E42BBF" w:rsidP="00E42BBF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-</w:t>
      </w:r>
      <w:proofErr w:type="spellStart"/>
      <w:r>
        <w:rPr>
          <w:rFonts w:ascii="Open Sans" w:hAnsi="Open Sans" w:cs="Open Sans"/>
          <w:sz w:val="22"/>
          <w:szCs w:val="22"/>
        </w:rPr>
        <w:t>oOo</w:t>
      </w:r>
      <w:proofErr w:type="spellEnd"/>
      <w:r>
        <w:rPr>
          <w:rFonts w:ascii="Open Sans" w:hAnsi="Open Sans" w:cs="Open Sans"/>
          <w:sz w:val="22"/>
          <w:szCs w:val="22"/>
        </w:rPr>
        <w:t>-</w:t>
      </w:r>
    </w:p>
    <w:p w14:paraId="17323FF4" w14:textId="58ECCB45" w:rsidR="00CB0794" w:rsidRPr="00E42BBF" w:rsidRDefault="00CB0794" w:rsidP="00CB0794">
      <w:pPr>
        <w:jc w:val="both"/>
        <w:rPr>
          <w:rFonts w:ascii="Open Sans" w:hAnsi="Open Sans" w:cs="Open Sans"/>
          <w:sz w:val="28"/>
          <w:szCs w:val="28"/>
        </w:rPr>
      </w:pPr>
      <w:r w:rsidRPr="00E42BBF">
        <w:rPr>
          <w:rFonts w:ascii="Open Sans" w:hAnsi="Open Sans" w:cs="Open Sans"/>
          <w:sz w:val="28"/>
          <w:szCs w:val="28"/>
        </w:rPr>
        <w:br w:type="page"/>
      </w:r>
    </w:p>
    <w:p w14:paraId="0F3EFAA0" w14:textId="77777777" w:rsidR="00CB0794" w:rsidRPr="00E42BBF" w:rsidRDefault="00CB0794" w:rsidP="00CB0794">
      <w:pPr>
        <w:rPr>
          <w:rFonts w:ascii="Open Sans" w:hAnsi="Open Sans" w:cs="Open Sans"/>
          <w:sz w:val="28"/>
          <w:szCs w:val="28"/>
        </w:rPr>
      </w:pPr>
    </w:p>
    <w:p w14:paraId="550D4A70" w14:textId="4FE4D1BA" w:rsidR="00AD4FAD" w:rsidRDefault="00CB0794" w:rsidP="00AD4FAD">
      <w:pPr>
        <w:pStyle w:val="Kop1"/>
        <w:spacing w:before="0"/>
        <w:rPr>
          <w:b w:val="0"/>
          <w:bCs w:val="0"/>
          <w:lang w:val="nl-NL"/>
        </w:rPr>
      </w:pPr>
      <w:bookmarkStart w:id="1" w:name="_Toc123731210"/>
      <w:proofErr w:type="spellStart"/>
      <w:r w:rsidRPr="00E42BBF">
        <w:rPr>
          <w:lang w:val="nl-NL"/>
        </w:rPr>
        <w:t>Consumables</w:t>
      </w:r>
      <w:bookmarkEnd w:id="1"/>
      <w:proofErr w:type="spellEnd"/>
      <w:r w:rsidR="00AD4FAD">
        <w:rPr>
          <w:lang w:val="nl-NL"/>
        </w:rPr>
        <w:br/>
        <w:t>…</w:t>
      </w:r>
      <w:r w:rsidR="00AD4FAD">
        <w:rPr>
          <w:lang w:val="nl-NL"/>
        </w:rPr>
        <w:br w:type="page"/>
      </w:r>
    </w:p>
    <w:p w14:paraId="12318A86" w14:textId="77777777" w:rsidR="006D62AB" w:rsidRDefault="00CB0794">
      <w:pPr>
        <w:pStyle w:val="Kop1"/>
      </w:pPr>
      <w:bookmarkStart w:id="2" w:name="_Toc123731211"/>
      <w:r>
        <w:lastRenderedPageBreak/>
        <w:t>Lubrication</w:t>
      </w:r>
      <w:bookmarkEnd w:id="2"/>
    </w:p>
    <w:p w14:paraId="5988CF86" w14:textId="77777777" w:rsidR="006D62AB" w:rsidRDefault="006D62AB">
      <w:pPr>
        <w:pStyle w:val="Standard"/>
        <w:rPr>
          <w:rFonts w:ascii="Open Sans" w:hAnsi="Open Sans"/>
          <w:sz w:val="20"/>
          <w:szCs w:val="20"/>
        </w:rPr>
      </w:pPr>
    </w:p>
    <w:p w14:paraId="708E32E6" w14:textId="33A8251E" w:rsidR="006D62AB" w:rsidRDefault="00AD4FAD">
      <w:pPr>
        <w:pStyle w:val="Standard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…</w:t>
      </w:r>
    </w:p>
    <w:p w14:paraId="1A439EFD" w14:textId="77777777" w:rsidR="006D62AB" w:rsidRDefault="006D62AB">
      <w:pPr>
        <w:pStyle w:val="Standard"/>
        <w:rPr>
          <w:rFonts w:ascii="Open Sans" w:hAnsi="Open Sans"/>
          <w:sz w:val="20"/>
          <w:szCs w:val="20"/>
        </w:rPr>
      </w:pPr>
    </w:p>
    <w:p w14:paraId="2F370616" w14:textId="77777777" w:rsidR="006D62AB" w:rsidRDefault="006D62AB">
      <w:pPr>
        <w:pStyle w:val="Standard"/>
        <w:rPr>
          <w:rFonts w:ascii="Open Sans" w:hAnsi="Open Sans"/>
          <w:sz w:val="20"/>
          <w:szCs w:val="20"/>
        </w:rPr>
      </w:pPr>
    </w:p>
    <w:p w14:paraId="6CF139FB" w14:textId="77777777" w:rsidR="006D62AB" w:rsidRDefault="006D62AB">
      <w:pPr>
        <w:pStyle w:val="Standard"/>
        <w:rPr>
          <w:rFonts w:ascii="Open Sans" w:hAnsi="Open Sans"/>
          <w:sz w:val="20"/>
          <w:szCs w:val="20"/>
        </w:rPr>
      </w:pPr>
    </w:p>
    <w:p w14:paraId="06BB7E0E" w14:textId="77777777" w:rsidR="006D62AB" w:rsidRDefault="00CB0794">
      <w:pPr>
        <w:pStyle w:val="Kop1"/>
        <w:spacing w:before="0"/>
      </w:pPr>
      <w:bookmarkStart w:id="3" w:name="_Toc123731212"/>
      <w:r>
        <w:t>Maintenance Schedule</w:t>
      </w:r>
      <w:bookmarkEnd w:id="3"/>
    </w:p>
    <w:p w14:paraId="298D1B2B" w14:textId="6B216138" w:rsidR="006D62AB" w:rsidRDefault="00AD4FAD">
      <w:pPr>
        <w:pStyle w:val="Standard"/>
        <w:numPr>
          <w:ilvl w:val="0"/>
          <w:numId w:val="28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….</w:t>
      </w:r>
    </w:p>
    <w:p w14:paraId="25581C56" w14:textId="77777777" w:rsidR="006D62AB" w:rsidRDefault="006D62AB">
      <w:pPr>
        <w:pStyle w:val="Standard"/>
        <w:rPr>
          <w:rFonts w:ascii="Open Sans" w:hAnsi="Open Sans"/>
          <w:sz w:val="20"/>
          <w:szCs w:val="20"/>
        </w:rPr>
      </w:pPr>
    </w:p>
    <w:p w14:paraId="4043CF4E" w14:textId="77777777" w:rsidR="006D62AB" w:rsidRDefault="00CB0794">
      <w:pPr>
        <w:pStyle w:val="Kop1"/>
      </w:pPr>
      <w:bookmarkStart w:id="4" w:name="_Toc123731213"/>
      <w:r>
        <w:t>Service Bulletins</w:t>
      </w:r>
      <w:bookmarkEnd w:id="4"/>
    </w:p>
    <w:p w14:paraId="0474C8CB" w14:textId="47BAF8B9" w:rsidR="006D62AB" w:rsidRDefault="00AD4FAD">
      <w:pPr>
        <w:pStyle w:val="Standard"/>
        <w:spacing w:before="198" w:after="119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….</w:t>
      </w:r>
    </w:p>
    <w:p w14:paraId="0F47C4FA" w14:textId="77777777" w:rsidR="006D62AB" w:rsidRDefault="006D62AB">
      <w:pPr>
        <w:pStyle w:val="Standard"/>
        <w:spacing w:before="198" w:after="119"/>
        <w:rPr>
          <w:rFonts w:ascii="Open Sans" w:hAnsi="Open Sans"/>
          <w:b/>
          <w:bCs/>
        </w:rPr>
      </w:pPr>
    </w:p>
    <w:p w14:paraId="4F5C6B42" w14:textId="132E9208" w:rsidR="006D62AB" w:rsidRDefault="00CB0794">
      <w:pPr>
        <w:pStyle w:val="Kop1"/>
        <w:pageBreakBefore/>
        <w:spacing w:before="0"/>
      </w:pPr>
      <w:bookmarkStart w:id="5" w:name="_Toc123731214"/>
      <w:r>
        <w:lastRenderedPageBreak/>
        <w:t>Torque Settings</w:t>
      </w:r>
      <w:bookmarkEnd w:id="5"/>
    </w:p>
    <w:p w14:paraId="7CA4F879" w14:textId="502AE13C" w:rsidR="00AD4FAD" w:rsidRPr="00AD4FAD" w:rsidRDefault="00AD4FAD" w:rsidP="00AD4FAD">
      <w:pPr>
        <w:pStyle w:val="Textbody"/>
      </w:pPr>
      <w:r>
        <w:t>….</w:t>
      </w:r>
    </w:p>
    <w:p w14:paraId="2D5F8365" w14:textId="2C3ABC01" w:rsidR="006D62AB" w:rsidRDefault="00507839">
      <w:pPr>
        <w:pStyle w:val="Standard"/>
        <w:spacing w:before="198" w:after="119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Lycoming</w:t>
      </w:r>
    </w:p>
    <w:p w14:paraId="40EF7339" w14:textId="420DE4AE" w:rsidR="006D62AB" w:rsidRDefault="00AD4FAD">
      <w:pPr>
        <w:pStyle w:val="Standard"/>
        <w:rPr>
          <w:rFonts w:ascii="Open Sans" w:hAnsi="Open Sans"/>
        </w:rPr>
      </w:pPr>
      <w:bookmarkStart w:id="6" w:name="__RefHeading__9694_1449709512"/>
      <w:bookmarkEnd w:id="6"/>
      <w:r>
        <w:rPr>
          <w:rFonts w:ascii="Open Sans" w:hAnsi="Open Sans"/>
        </w:rPr>
        <w:t>…</w:t>
      </w:r>
    </w:p>
    <w:p w14:paraId="3D242600" w14:textId="77777777" w:rsidR="006D62AB" w:rsidRDefault="006D62AB">
      <w:pPr>
        <w:pStyle w:val="Kop1"/>
        <w:spacing w:before="0"/>
      </w:pPr>
    </w:p>
    <w:p w14:paraId="2ED2B51A" w14:textId="77777777" w:rsidR="006D62AB" w:rsidRDefault="00CB0794">
      <w:pPr>
        <w:pStyle w:val="Kop1"/>
        <w:pageBreakBefore/>
        <w:spacing w:before="0"/>
      </w:pPr>
      <w:bookmarkStart w:id="7" w:name="_Toc123731215"/>
      <w:r>
        <w:lastRenderedPageBreak/>
        <w:t>Aircraft Handling and Care</w:t>
      </w:r>
      <w:bookmarkEnd w:id="7"/>
    </w:p>
    <w:p w14:paraId="23797D7D" w14:textId="1C03480D" w:rsidR="006D62AB" w:rsidRDefault="00AD4FAD">
      <w:pPr>
        <w:pStyle w:val="Standard"/>
        <w:spacing w:after="113"/>
        <w:jc w:val="both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…</w:t>
      </w:r>
    </w:p>
    <w:p w14:paraId="06CFF796" w14:textId="77777777" w:rsidR="006D62AB" w:rsidRDefault="00CB0794">
      <w:pPr>
        <w:pStyle w:val="Kop1"/>
        <w:pageBreakBefore/>
        <w:spacing w:before="0"/>
      </w:pPr>
      <w:bookmarkStart w:id="8" w:name="_Toc123731216"/>
      <w:r>
        <w:lastRenderedPageBreak/>
        <w:t>Daily Check</w:t>
      </w:r>
      <w:bookmarkEnd w:id="8"/>
    </w:p>
    <w:p w14:paraId="601750CD" w14:textId="400AFC82" w:rsidR="006D62AB" w:rsidRDefault="00AD4FAD">
      <w:pPr>
        <w:pStyle w:val="Standard"/>
        <w:jc w:val="both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…</w:t>
      </w:r>
    </w:p>
    <w:p w14:paraId="69EB6BA9" w14:textId="179308B4" w:rsidR="006D62AB" w:rsidRPr="00AD4FAD" w:rsidRDefault="00CB0794" w:rsidP="00AD4FAD">
      <w:pPr>
        <w:pStyle w:val="Standard"/>
        <w:spacing w:before="198" w:after="119"/>
        <w:rPr>
          <w:rFonts w:ascii="Open Sans" w:hAnsi="Open Sans"/>
          <w:b/>
          <w:bCs/>
        </w:rPr>
      </w:pPr>
      <w:bookmarkStart w:id="9" w:name="__RefHeading__8697_994868166"/>
      <w:r>
        <w:rPr>
          <w:rFonts w:ascii="Open Sans" w:hAnsi="Open Sans"/>
          <w:b/>
          <w:bCs/>
        </w:rPr>
        <w:t>Preflight</w:t>
      </w:r>
      <w:bookmarkEnd w:id="9"/>
    </w:p>
    <w:p w14:paraId="078E1B1B" w14:textId="76F42D3C" w:rsidR="006D62AB" w:rsidRDefault="00AD4FAD">
      <w:pPr>
        <w:pStyle w:val="Standard"/>
        <w:jc w:val="both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….</w:t>
      </w:r>
    </w:p>
    <w:p w14:paraId="71B293D4" w14:textId="77777777" w:rsidR="006D62AB" w:rsidRDefault="006D62AB">
      <w:pPr>
        <w:pStyle w:val="Standard"/>
        <w:jc w:val="both"/>
        <w:rPr>
          <w:rFonts w:ascii="Open Sans" w:hAnsi="Open Sans"/>
          <w:sz w:val="20"/>
          <w:szCs w:val="20"/>
        </w:rPr>
      </w:pPr>
    </w:p>
    <w:p w14:paraId="28596962" w14:textId="0C54EEB2" w:rsidR="006D62AB" w:rsidRDefault="00CB0794" w:rsidP="00AD4FAD">
      <w:pPr>
        <w:pStyle w:val="Standard"/>
        <w:spacing w:after="113"/>
        <w:rPr>
          <w:rFonts w:ascii="Open Sans" w:hAnsi="Open Sans"/>
          <w:b/>
          <w:bCs/>
        </w:rPr>
      </w:pPr>
      <w:bookmarkStart w:id="10" w:name="__RefHeading__7138_1134421867"/>
      <w:r>
        <w:rPr>
          <w:rFonts w:ascii="Open Sans" w:hAnsi="Open Sans"/>
          <w:b/>
          <w:bCs/>
        </w:rPr>
        <w:t>Preflight continued</w:t>
      </w:r>
      <w:bookmarkEnd w:id="10"/>
    </w:p>
    <w:p w14:paraId="3155D1CC" w14:textId="0903A18F" w:rsidR="00AD4FAD" w:rsidRDefault="00AD4FAD" w:rsidP="00AD4FAD">
      <w:pPr>
        <w:pStyle w:val="Standard"/>
        <w:spacing w:after="113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…..</w:t>
      </w:r>
    </w:p>
    <w:p w14:paraId="092C99C4" w14:textId="77777777" w:rsidR="006D62AB" w:rsidRDefault="00CB0794">
      <w:pPr>
        <w:pStyle w:val="Standard"/>
        <w:pageBreakBefore/>
        <w:tabs>
          <w:tab w:val="left" w:pos="630"/>
          <w:tab w:val="left" w:pos="1260"/>
        </w:tabs>
        <w:spacing w:after="113"/>
        <w:jc w:val="both"/>
        <w:rPr>
          <w:rFonts w:ascii="Open Sans" w:hAnsi="Open Sans"/>
          <w:b/>
          <w:bCs/>
        </w:rPr>
      </w:pPr>
      <w:bookmarkStart w:id="11" w:name="__RefHeading__7140_1134421867"/>
      <w:r>
        <w:rPr>
          <w:rFonts w:ascii="Open Sans" w:hAnsi="Open Sans"/>
          <w:b/>
          <w:bCs/>
        </w:rPr>
        <w:lastRenderedPageBreak/>
        <w:t>Preflight continued</w:t>
      </w:r>
      <w:bookmarkEnd w:id="11"/>
    </w:p>
    <w:p w14:paraId="17155A96" w14:textId="77777777" w:rsidR="006D62AB" w:rsidRDefault="006D62AB">
      <w:pPr>
        <w:pStyle w:val="Standard"/>
        <w:tabs>
          <w:tab w:val="left" w:pos="630"/>
          <w:tab w:val="left" w:pos="1260"/>
        </w:tabs>
        <w:rPr>
          <w:sz w:val="4"/>
        </w:rPr>
      </w:pPr>
    </w:p>
    <w:p w14:paraId="2940EAC2" w14:textId="77777777" w:rsidR="006D62AB" w:rsidRDefault="006D62AB">
      <w:pPr>
        <w:pStyle w:val="Standard"/>
        <w:tabs>
          <w:tab w:val="left" w:pos="1620"/>
        </w:tabs>
        <w:ind w:left="360" w:hanging="360"/>
        <w:rPr>
          <w:sz w:val="16"/>
          <w:szCs w:val="16"/>
        </w:rPr>
      </w:pPr>
    </w:p>
    <w:p w14:paraId="7D181212" w14:textId="77777777" w:rsidR="006D62AB" w:rsidRDefault="006D62AB">
      <w:pPr>
        <w:pStyle w:val="Standard"/>
        <w:tabs>
          <w:tab w:val="left" w:pos="1620"/>
        </w:tabs>
        <w:ind w:left="360" w:hanging="360"/>
        <w:rPr>
          <w:sz w:val="16"/>
          <w:szCs w:val="16"/>
        </w:rPr>
      </w:pPr>
    </w:p>
    <w:p w14:paraId="2F30341D" w14:textId="187D3CD2" w:rsidR="006D62AB" w:rsidRDefault="00CB0794">
      <w:pPr>
        <w:pStyle w:val="Kop1"/>
        <w:pageBreakBefore/>
        <w:spacing w:before="0"/>
      </w:pPr>
      <w:bookmarkStart w:id="12" w:name="_Toc123731217"/>
      <w:proofErr w:type="spellStart"/>
      <w:r>
        <w:lastRenderedPageBreak/>
        <w:t>aintenance</w:t>
      </w:r>
      <w:proofErr w:type="spellEnd"/>
      <w:r>
        <w:t xml:space="preserve"> Inspections</w:t>
      </w:r>
      <w:bookmarkEnd w:id="12"/>
    </w:p>
    <w:p w14:paraId="674C0404" w14:textId="272EF5C8" w:rsidR="006D62AB" w:rsidRDefault="00AD4FAD">
      <w:pPr>
        <w:pStyle w:val="Standard"/>
        <w:spacing w:after="113"/>
        <w:jc w:val="both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…</w:t>
      </w:r>
    </w:p>
    <w:p w14:paraId="637FC85E" w14:textId="219CD3FC" w:rsidR="00391406" w:rsidRDefault="00391406">
      <w:pPr>
        <w:rPr>
          <w:vanish/>
        </w:rPr>
      </w:pPr>
    </w:p>
    <w:p w14:paraId="1A146627" w14:textId="77777777" w:rsidR="006D62AB" w:rsidRDefault="006D62AB">
      <w:pPr>
        <w:pStyle w:val="Textbody"/>
        <w:spacing w:after="0"/>
        <w:rPr>
          <w:rFonts w:ascii="Open Sans" w:hAnsi="Open Sans"/>
          <w:sz w:val="16"/>
          <w:szCs w:val="16"/>
        </w:rPr>
      </w:pPr>
    </w:p>
    <w:p w14:paraId="5E3A9D2C" w14:textId="77777777" w:rsidR="006D62AB" w:rsidRDefault="006D62AB">
      <w:pPr>
        <w:pStyle w:val="Standard"/>
        <w:rPr>
          <w:rFonts w:ascii="Open Sans" w:hAnsi="Open Sans"/>
          <w:sz w:val="20"/>
          <w:szCs w:val="20"/>
        </w:rPr>
      </w:pPr>
    </w:p>
    <w:p w14:paraId="09AC92F4" w14:textId="77777777" w:rsidR="00391406" w:rsidRDefault="00CB0794">
      <w:pPr>
        <w:rPr>
          <w:vanish/>
        </w:rPr>
      </w:pPr>
      <w:r>
        <w:br w:type="page"/>
      </w:r>
    </w:p>
    <w:p w14:paraId="1772D5A4" w14:textId="2669C0A5" w:rsidR="00391406" w:rsidRDefault="00391406">
      <w:pPr>
        <w:rPr>
          <w:vanish/>
        </w:rPr>
      </w:pPr>
    </w:p>
    <w:p w14:paraId="33F55303" w14:textId="77777777" w:rsidR="006D62AB" w:rsidRDefault="006D62AB">
      <w:pPr>
        <w:pStyle w:val="Standard"/>
        <w:rPr>
          <w:rFonts w:ascii="Open Sans" w:hAnsi="Open Sans"/>
          <w:sz w:val="14"/>
          <w:szCs w:val="14"/>
        </w:rPr>
      </w:pPr>
    </w:p>
    <w:p w14:paraId="5F279C0C" w14:textId="77777777" w:rsidR="006D62AB" w:rsidRDefault="006D62AB">
      <w:pPr>
        <w:pStyle w:val="Standard"/>
        <w:rPr>
          <w:rFonts w:ascii="Open Sans" w:hAnsi="Open Sans"/>
          <w:sz w:val="14"/>
          <w:szCs w:val="14"/>
        </w:rPr>
      </w:pPr>
    </w:p>
    <w:p w14:paraId="11E38D47" w14:textId="77777777" w:rsidR="006D62AB" w:rsidRDefault="006D62AB">
      <w:pPr>
        <w:pStyle w:val="Standard"/>
        <w:rPr>
          <w:rFonts w:ascii="Open Sans" w:hAnsi="Open Sans"/>
          <w:sz w:val="14"/>
          <w:szCs w:val="14"/>
        </w:rPr>
      </w:pPr>
    </w:p>
    <w:p w14:paraId="426656E2" w14:textId="77777777" w:rsidR="006D62AB" w:rsidRDefault="006D62AB">
      <w:pPr>
        <w:pStyle w:val="Standard"/>
        <w:rPr>
          <w:rFonts w:ascii="Open Sans" w:hAnsi="Open Sans"/>
          <w:sz w:val="14"/>
          <w:szCs w:val="14"/>
        </w:rPr>
      </w:pPr>
    </w:p>
    <w:p w14:paraId="4A75F04D" w14:textId="77777777" w:rsidR="00391406" w:rsidRDefault="00391406">
      <w:pPr>
        <w:rPr>
          <w:vanish/>
        </w:rPr>
      </w:pPr>
    </w:p>
    <w:p w14:paraId="29908820" w14:textId="77777777" w:rsidR="00391406" w:rsidRDefault="00CB0794">
      <w:pPr>
        <w:rPr>
          <w:vanish/>
        </w:rPr>
      </w:pPr>
      <w:r>
        <w:br w:type="page"/>
      </w:r>
    </w:p>
    <w:p w14:paraId="11350FDE" w14:textId="77777777" w:rsidR="006D62AB" w:rsidRDefault="006D62AB">
      <w:pPr>
        <w:pStyle w:val="Standard"/>
        <w:rPr>
          <w:rFonts w:ascii="Open Sans" w:hAnsi="Open Sans"/>
          <w:sz w:val="16"/>
          <w:szCs w:val="16"/>
        </w:rPr>
      </w:pPr>
    </w:p>
    <w:p w14:paraId="3BAE7DB5" w14:textId="77777777" w:rsidR="00391406" w:rsidRDefault="00CB0794">
      <w:pPr>
        <w:rPr>
          <w:vanish/>
        </w:rPr>
      </w:pPr>
      <w:r>
        <w:br w:type="page"/>
      </w:r>
    </w:p>
    <w:p w14:paraId="1D64D591" w14:textId="344F7A17" w:rsidR="006D62AB" w:rsidRDefault="00CB0794" w:rsidP="00AD4FAD">
      <w:pPr>
        <w:pStyle w:val="Kop1"/>
        <w:spacing w:before="0"/>
      </w:pPr>
      <w:bookmarkStart w:id="13" w:name="_Toc123731218"/>
      <w:r>
        <w:t>Engine Test Run</w:t>
      </w:r>
      <w:bookmarkEnd w:id="13"/>
    </w:p>
    <w:p w14:paraId="680B9234" w14:textId="7E25D237" w:rsidR="00AD4FAD" w:rsidRDefault="00AD4FAD" w:rsidP="00AD4FAD">
      <w:pPr>
        <w:pStyle w:val="Textbody"/>
      </w:pPr>
      <w:r>
        <w:t>…..</w:t>
      </w:r>
    </w:p>
    <w:p w14:paraId="531CF627" w14:textId="6EB39C0A" w:rsidR="006D62AB" w:rsidRDefault="00CB0794">
      <w:pPr>
        <w:pStyle w:val="Kop1"/>
        <w:pageBreakBefore/>
        <w:spacing w:before="0"/>
      </w:pPr>
      <w:bookmarkStart w:id="14" w:name="_Toc123731219"/>
      <w:r>
        <w:lastRenderedPageBreak/>
        <w:t>Equipment list and Inventory</w:t>
      </w:r>
      <w:bookmarkEnd w:id="14"/>
    </w:p>
    <w:p w14:paraId="63E9AB0B" w14:textId="58D4EA44" w:rsidR="00391406" w:rsidRDefault="00391406">
      <w:pPr>
        <w:rPr>
          <w:vanish/>
        </w:rPr>
      </w:pPr>
    </w:p>
    <w:p w14:paraId="23981491" w14:textId="77777777" w:rsidR="006D62AB" w:rsidRDefault="006D62AB">
      <w:pPr>
        <w:pStyle w:val="Standard"/>
        <w:rPr>
          <w:rFonts w:ascii="Open Sans" w:hAnsi="Open Sans"/>
          <w:sz w:val="12"/>
          <w:szCs w:val="12"/>
        </w:rPr>
      </w:pPr>
    </w:p>
    <w:p w14:paraId="0362D4F3" w14:textId="257A0818" w:rsidR="00391406" w:rsidRDefault="00391406">
      <w:pPr>
        <w:rPr>
          <w:vanish/>
        </w:rPr>
      </w:pPr>
    </w:p>
    <w:sectPr w:rsidR="00391406" w:rsidSect="0099531A">
      <w:headerReference w:type="default" r:id="rId12"/>
      <w:footerReference w:type="default" r:id="rId13"/>
      <w:pgSz w:w="8391" w:h="11906"/>
      <w:pgMar w:top="681" w:right="850" w:bottom="681" w:left="850" w:header="454" w:footer="45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6076" w14:textId="77777777" w:rsidR="003A5BA0" w:rsidRDefault="003A5BA0">
      <w:r>
        <w:separator/>
      </w:r>
    </w:p>
  </w:endnote>
  <w:endnote w:type="continuationSeparator" w:id="0">
    <w:p w14:paraId="31AF89E9" w14:textId="77777777" w:rsidR="003A5BA0" w:rsidRDefault="003A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FuturisXShadowC">
    <w:altName w:val="Century Gothic"/>
    <w:charset w:val="00"/>
    <w:family w:val="auto"/>
    <w:pitch w:val="variable"/>
  </w:font>
  <w:font w:name="FuturaFuturisC">
    <w:altName w:val="Century Gothic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F65D" w14:textId="0C851538" w:rsidR="00CB0794" w:rsidRDefault="00CB0794">
    <w:pPr>
      <w:pStyle w:val="Voettekst"/>
      <w:rPr>
        <w:rFonts w:ascii="Open Sans" w:hAnsi="Open Sans"/>
        <w:sz w:val="18"/>
        <w:szCs w:val="18"/>
      </w:rPr>
    </w:pPr>
    <w:r>
      <w:rPr>
        <w:rFonts w:ascii="Open Sans" w:hAnsi="Open Sans"/>
        <w:sz w:val="18"/>
        <w:szCs w:val="18"/>
      </w:rPr>
      <w:t>PH-</w:t>
    </w:r>
    <w:r w:rsidR="00AD4FAD">
      <w:rPr>
        <w:rFonts w:ascii="Open Sans" w:hAnsi="Open Sans"/>
        <w:sz w:val="18"/>
        <w:szCs w:val="18"/>
      </w:rPr>
      <w:t>XXX</w:t>
    </w:r>
    <w:r>
      <w:rPr>
        <w:rFonts w:ascii="Open Sans" w:hAnsi="Open Sans"/>
        <w:sz w:val="18"/>
        <w:szCs w:val="18"/>
      </w:rPr>
      <w:tab/>
    </w:r>
    <w:r>
      <w:rPr>
        <w:rFonts w:ascii="Open Sans" w:hAnsi="Open Sans"/>
        <w:sz w:val="18"/>
        <w:szCs w:val="18"/>
      </w:rPr>
      <w:fldChar w:fldCharType="begin"/>
    </w:r>
    <w:r>
      <w:rPr>
        <w:rFonts w:ascii="Open Sans" w:hAnsi="Open Sans"/>
        <w:sz w:val="18"/>
        <w:szCs w:val="18"/>
      </w:rPr>
      <w:instrText xml:space="preserve"> DOCPROPERTY "version" </w:instrText>
    </w:r>
    <w:r>
      <w:rPr>
        <w:rFonts w:ascii="Open Sans" w:hAnsi="Open Sans"/>
        <w:sz w:val="18"/>
        <w:szCs w:val="18"/>
      </w:rPr>
      <w:fldChar w:fldCharType="separate"/>
    </w:r>
    <w:r w:rsidR="0099531A">
      <w:rPr>
        <w:rFonts w:ascii="Open Sans" w:hAnsi="Open Sans"/>
        <w:sz w:val="18"/>
        <w:szCs w:val="18"/>
      </w:rPr>
      <w:t>Rev. 1.1</w:t>
    </w:r>
    <w:r>
      <w:rPr>
        <w:rFonts w:ascii="Open Sans" w:hAnsi="Open Sans"/>
        <w:sz w:val="18"/>
        <w:szCs w:val="18"/>
      </w:rPr>
      <w:t xml:space="preserve"> - </w:t>
    </w:r>
    <w:r w:rsidR="0099531A">
      <w:rPr>
        <w:rFonts w:ascii="Open Sans" w:hAnsi="Open Sans"/>
        <w:sz w:val="18"/>
        <w:szCs w:val="18"/>
      </w:rPr>
      <w:t>04-01-2023</w:t>
    </w:r>
    <w:r>
      <w:rPr>
        <w:rFonts w:ascii="Open Sans" w:hAnsi="Open Sans"/>
        <w:sz w:val="18"/>
        <w:szCs w:val="18"/>
      </w:rPr>
      <w:fldChar w:fldCharType="end"/>
    </w:r>
    <w:r>
      <w:rPr>
        <w:rFonts w:ascii="Open Sans" w:hAnsi="Open Sans"/>
        <w:sz w:val="18"/>
        <w:szCs w:val="18"/>
      </w:rPr>
      <w:tab/>
    </w:r>
    <w:r>
      <w:rPr>
        <w:rFonts w:ascii="Open Sans" w:hAnsi="Open Sans"/>
        <w:sz w:val="18"/>
        <w:szCs w:val="18"/>
      </w:rPr>
      <w:fldChar w:fldCharType="begin"/>
    </w:r>
    <w:r>
      <w:rPr>
        <w:rFonts w:ascii="Open Sans" w:hAnsi="Open Sans"/>
        <w:sz w:val="18"/>
        <w:szCs w:val="18"/>
      </w:rPr>
      <w:instrText xml:space="preserve"> PAGE </w:instrText>
    </w:r>
    <w:r>
      <w:rPr>
        <w:rFonts w:ascii="Open Sans" w:hAnsi="Open Sans"/>
        <w:sz w:val="18"/>
        <w:szCs w:val="18"/>
      </w:rPr>
      <w:fldChar w:fldCharType="separate"/>
    </w:r>
    <w:r w:rsidR="003413C9">
      <w:rPr>
        <w:rFonts w:ascii="Open Sans" w:hAnsi="Open Sans"/>
        <w:noProof/>
        <w:sz w:val="18"/>
        <w:szCs w:val="18"/>
      </w:rPr>
      <w:t>4</w:t>
    </w:r>
    <w:r>
      <w:rPr>
        <w:rFonts w:ascii="Open Sans" w:hAnsi="Open Sa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2DBF" w14:textId="5759C194" w:rsidR="00CB0794" w:rsidRDefault="00CB0794">
    <w:pPr>
      <w:pStyle w:val="Voettekst"/>
      <w:jc w:val="center"/>
      <w:rPr>
        <w:rFonts w:ascii="Open Sans" w:hAnsi="Open Sans"/>
        <w:sz w:val="18"/>
        <w:szCs w:val="18"/>
      </w:rPr>
    </w:pPr>
    <w:r>
      <w:rPr>
        <w:rFonts w:ascii="Open Sans" w:hAnsi="Open Sans"/>
        <w:sz w:val="18"/>
        <w:szCs w:val="18"/>
      </w:rPr>
      <w:fldChar w:fldCharType="begin"/>
    </w:r>
    <w:r>
      <w:rPr>
        <w:rFonts w:ascii="Open Sans" w:hAnsi="Open Sans"/>
        <w:sz w:val="18"/>
        <w:szCs w:val="18"/>
      </w:rPr>
      <w:instrText xml:space="preserve"> DOCPROPERTY "version" </w:instrText>
    </w:r>
    <w:r>
      <w:rPr>
        <w:rFonts w:ascii="Open Sans" w:hAnsi="Open Sans"/>
        <w:sz w:val="18"/>
        <w:szCs w:val="18"/>
      </w:rPr>
      <w:fldChar w:fldCharType="separate"/>
    </w:r>
    <w:r>
      <w:rPr>
        <w:rFonts w:ascii="Open Sans" w:hAnsi="Open Sans"/>
        <w:sz w:val="18"/>
        <w:szCs w:val="18"/>
      </w:rPr>
      <w:t>Rev. 1.0 - 19-09-2022</w:t>
    </w:r>
    <w:r>
      <w:rPr>
        <w:rFonts w:ascii="Open Sans" w:hAnsi="Open San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6F96" w14:textId="59266E5A" w:rsidR="00CB0794" w:rsidRDefault="00CB0794">
    <w:pPr>
      <w:pStyle w:val="Voettekst"/>
      <w:rPr>
        <w:rFonts w:ascii="Open Sans" w:hAnsi="Open Sans"/>
        <w:sz w:val="18"/>
        <w:szCs w:val="18"/>
      </w:rPr>
    </w:pPr>
    <w:r>
      <w:rPr>
        <w:rFonts w:ascii="Open Sans" w:hAnsi="Open Sans"/>
        <w:sz w:val="18"/>
        <w:szCs w:val="18"/>
      </w:rPr>
      <w:t>PH-</w:t>
    </w:r>
    <w:r w:rsidR="00AD4FAD">
      <w:rPr>
        <w:rFonts w:ascii="Open Sans" w:hAnsi="Open Sans"/>
        <w:sz w:val="18"/>
        <w:szCs w:val="18"/>
      </w:rPr>
      <w:t>XXX</w:t>
    </w:r>
    <w:r>
      <w:rPr>
        <w:rFonts w:ascii="Open Sans" w:hAnsi="Open Sans"/>
        <w:sz w:val="18"/>
        <w:szCs w:val="18"/>
      </w:rPr>
      <w:tab/>
    </w:r>
    <w:r>
      <w:rPr>
        <w:rFonts w:ascii="Open Sans" w:hAnsi="Open Sans"/>
        <w:sz w:val="18"/>
        <w:szCs w:val="18"/>
      </w:rPr>
      <w:fldChar w:fldCharType="begin"/>
    </w:r>
    <w:r>
      <w:rPr>
        <w:rFonts w:ascii="Open Sans" w:hAnsi="Open Sans"/>
        <w:sz w:val="18"/>
        <w:szCs w:val="18"/>
      </w:rPr>
      <w:instrText xml:space="preserve"> DOCPROPERTY "version" </w:instrText>
    </w:r>
    <w:r>
      <w:rPr>
        <w:rFonts w:ascii="Open Sans" w:hAnsi="Open Sans"/>
        <w:sz w:val="18"/>
        <w:szCs w:val="18"/>
      </w:rPr>
      <w:fldChar w:fldCharType="separate"/>
    </w:r>
    <w:r>
      <w:rPr>
        <w:rFonts w:ascii="Open Sans" w:hAnsi="Open Sans"/>
        <w:sz w:val="18"/>
        <w:szCs w:val="18"/>
      </w:rPr>
      <w:t>Rev. 1.0 - 19-09-2022</w:t>
    </w:r>
    <w:r>
      <w:rPr>
        <w:rFonts w:ascii="Open Sans" w:hAnsi="Open Sans"/>
        <w:sz w:val="18"/>
        <w:szCs w:val="18"/>
      </w:rPr>
      <w:fldChar w:fldCharType="end"/>
    </w:r>
    <w:r>
      <w:rPr>
        <w:rFonts w:ascii="Open Sans" w:hAnsi="Open Sans"/>
        <w:sz w:val="18"/>
        <w:szCs w:val="18"/>
      </w:rPr>
      <w:tab/>
    </w:r>
    <w:r>
      <w:rPr>
        <w:rFonts w:ascii="Open Sans" w:hAnsi="Open Sans"/>
        <w:sz w:val="18"/>
        <w:szCs w:val="18"/>
      </w:rPr>
      <w:fldChar w:fldCharType="begin"/>
    </w:r>
    <w:r>
      <w:rPr>
        <w:rFonts w:ascii="Open Sans" w:hAnsi="Open Sans"/>
        <w:sz w:val="18"/>
        <w:szCs w:val="18"/>
      </w:rPr>
      <w:instrText xml:space="preserve"> PAGE </w:instrText>
    </w:r>
    <w:r>
      <w:rPr>
        <w:rFonts w:ascii="Open Sans" w:hAnsi="Open Sans"/>
        <w:sz w:val="18"/>
        <w:szCs w:val="18"/>
      </w:rPr>
      <w:fldChar w:fldCharType="separate"/>
    </w:r>
    <w:r w:rsidR="003413C9">
      <w:rPr>
        <w:rFonts w:ascii="Open Sans" w:hAnsi="Open Sans"/>
        <w:noProof/>
        <w:sz w:val="18"/>
        <w:szCs w:val="18"/>
      </w:rPr>
      <w:t>8</w:t>
    </w:r>
    <w:r>
      <w:rPr>
        <w:rFonts w:ascii="Open Sans" w:hAnsi="Open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2B33" w14:textId="77777777" w:rsidR="003A5BA0" w:rsidRDefault="003A5BA0">
      <w:r>
        <w:rPr>
          <w:color w:val="000000"/>
        </w:rPr>
        <w:separator/>
      </w:r>
    </w:p>
  </w:footnote>
  <w:footnote w:type="continuationSeparator" w:id="0">
    <w:p w14:paraId="691F2F86" w14:textId="77777777" w:rsidR="003A5BA0" w:rsidRDefault="003A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DF8A" w14:textId="77777777" w:rsidR="00CB0794" w:rsidRDefault="00CB0794">
    <w:pPr>
      <w:pStyle w:val="Koptekst"/>
      <w:rPr>
        <w:rFonts w:ascii="Open Sans" w:hAnsi="Open Sans"/>
        <w:sz w:val="18"/>
        <w:szCs w:val="18"/>
      </w:rPr>
    </w:pPr>
    <w:r>
      <w:rPr>
        <w:rFonts w:ascii="Open Sans" w:hAnsi="Open Sans"/>
        <w:sz w:val="18"/>
        <w:szCs w:val="18"/>
      </w:rPr>
      <w:t>Van's Aircraft RV-7</w:t>
    </w:r>
    <w:r>
      <w:rPr>
        <w:rFonts w:ascii="Open Sans" w:hAnsi="Open Sans"/>
        <w:sz w:val="18"/>
        <w:szCs w:val="18"/>
      </w:rPr>
      <w:tab/>
    </w:r>
    <w:r>
      <w:rPr>
        <w:rFonts w:ascii="Open Sans" w:hAnsi="Open Sans"/>
        <w:sz w:val="18"/>
        <w:szCs w:val="18"/>
      </w:rPr>
      <w:tab/>
      <w:t>Maintenance Manual</w:t>
    </w:r>
  </w:p>
  <w:p w14:paraId="6B960400" w14:textId="77777777" w:rsidR="0099531A" w:rsidRDefault="0099531A">
    <w:pPr>
      <w:pStyle w:val="Koptekst"/>
      <w:rPr>
        <w:rFonts w:ascii="Open Sans" w:hAnsi="Open Sans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EFEB" w14:textId="77777777" w:rsidR="00CB0794" w:rsidRDefault="00CB0794">
    <w:pPr>
      <w:pStyle w:val="Koptekst"/>
      <w:rPr>
        <w:rFonts w:ascii="Open Sans" w:hAnsi="Open Sans"/>
        <w:sz w:val="18"/>
        <w:szCs w:val="18"/>
      </w:rPr>
    </w:pPr>
    <w:r>
      <w:rPr>
        <w:rFonts w:ascii="Open Sans" w:hAnsi="Open Sans"/>
        <w:sz w:val="18"/>
        <w:szCs w:val="18"/>
      </w:rPr>
      <w:t>Van's Aircraft RV-7</w:t>
    </w:r>
    <w:r>
      <w:rPr>
        <w:rFonts w:ascii="Open Sans" w:hAnsi="Open Sans"/>
        <w:sz w:val="18"/>
        <w:szCs w:val="18"/>
      </w:rPr>
      <w:tab/>
    </w:r>
    <w:r>
      <w:rPr>
        <w:rFonts w:ascii="Open Sans" w:hAnsi="Open Sans"/>
        <w:sz w:val="18"/>
        <w:szCs w:val="18"/>
      </w:rPr>
      <w:tab/>
      <w:t>Maintenance Manual</w:t>
    </w:r>
  </w:p>
  <w:p w14:paraId="1C05C59D" w14:textId="77777777" w:rsidR="00E42BBF" w:rsidRDefault="00E42BBF">
    <w:pPr>
      <w:pStyle w:val="Koptekst"/>
      <w:rPr>
        <w:rFonts w:ascii="Open Sans" w:hAnsi="Open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717"/>
    <w:multiLevelType w:val="multilevel"/>
    <w:tmpl w:val="BB589574"/>
    <w:styleLink w:val="WW8Num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E53FA7"/>
    <w:multiLevelType w:val="multilevel"/>
    <w:tmpl w:val="4F1EC672"/>
    <w:styleLink w:val="WW8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D459E"/>
    <w:multiLevelType w:val="multilevel"/>
    <w:tmpl w:val="F1528642"/>
    <w:styleLink w:val="WW8Num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9144211"/>
    <w:multiLevelType w:val="multilevel"/>
    <w:tmpl w:val="A6A6ADC4"/>
    <w:styleLink w:val="WW8Num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921F62"/>
    <w:multiLevelType w:val="multilevel"/>
    <w:tmpl w:val="6820F734"/>
    <w:styleLink w:val="WW8Num8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9A1797D"/>
    <w:multiLevelType w:val="multilevel"/>
    <w:tmpl w:val="E5D4A728"/>
    <w:styleLink w:val="WW8Num21"/>
    <w:lvl w:ilvl="0">
      <w:start w:val="9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D5175D5"/>
    <w:multiLevelType w:val="multilevel"/>
    <w:tmpl w:val="6472D360"/>
    <w:styleLink w:val="WW8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DB83FD6"/>
    <w:multiLevelType w:val="multilevel"/>
    <w:tmpl w:val="65A84C62"/>
    <w:styleLink w:val="WW8Num25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E514C54"/>
    <w:multiLevelType w:val="multilevel"/>
    <w:tmpl w:val="CFDA6696"/>
    <w:styleLink w:val="WW8Num24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21946E1"/>
    <w:multiLevelType w:val="multilevel"/>
    <w:tmpl w:val="CE8456E4"/>
    <w:styleLink w:val="WW8Num10"/>
    <w:lvl w:ilvl="0">
      <w:numFmt w:val="bullet"/>
      <w:lvlText w:val=""/>
      <w:lvlJc w:val="left"/>
      <w:pPr>
        <w:ind w:left="4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F1F03A3"/>
    <w:multiLevelType w:val="multilevel"/>
    <w:tmpl w:val="88E06B1C"/>
    <w:styleLink w:val="WW8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1927C2"/>
    <w:multiLevelType w:val="multilevel"/>
    <w:tmpl w:val="ED72B62E"/>
    <w:styleLink w:val="WW8Num1"/>
    <w:lvl w:ilvl="0">
      <w:start w:val="1"/>
      <w:numFmt w:val="lowerLetter"/>
      <w:lvlText w:val="%1)"/>
      <w:lvlJc w:val="left"/>
      <w:pPr>
        <w:ind w:left="990" w:hanging="360"/>
      </w:pPr>
      <w:rPr>
        <w:sz w:val="19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92023C6"/>
    <w:multiLevelType w:val="multilevel"/>
    <w:tmpl w:val="562434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4A0A1FA4"/>
    <w:multiLevelType w:val="multilevel"/>
    <w:tmpl w:val="1E7A88C0"/>
    <w:styleLink w:val="WW8Num18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CE07DF8"/>
    <w:multiLevelType w:val="multilevel"/>
    <w:tmpl w:val="F072CCFE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E2946CB"/>
    <w:multiLevelType w:val="multilevel"/>
    <w:tmpl w:val="57CA67FE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EE32FE9"/>
    <w:multiLevelType w:val="multilevel"/>
    <w:tmpl w:val="5EBA7A1E"/>
    <w:styleLink w:val="WW8Num29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F72124F"/>
    <w:multiLevelType w:val="multilevel"/>
    <w:tmpl w:val="27509022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3331859"/>
    <w:multiLevelType w:val="multilevel"/>
    <w:tmpl w:val="69D0D836"/>
    <w:styleLink w:val="WW8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40466A8"/>
    <w:multiLevelType w:val="multilevel"/>
    <w:tmpl w:val="308E2738"/>
    <w:styleLink w:val="WW8Num9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8D65C4D"/>
    <w:multiLevelType w:val="multilevel"/>
    <w:tmpl w:val="5DE8F328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9AD10A2"/>
    <w:multiLevelType w:val="multilevel"/>
    <w:tmpl w:val="876245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FEC2C97"/>
    <w:multiLevelType w:val="multilevel"/>
    <w:tmpl w:val="BE56634E"/>
    <w:styleLink w:val="WW8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AF04C18"/>
    <w:multiLevelType w:val="multilevel"/>
    <w:tmpl w:val="0F662902"/>
    <w:styleLink w:val="WW8Num1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B9F0012"/>
    <w:multiLevelType w:val="multilevel"/>
    <w:tmpl w:val="C05ABF30"/>
    <w:styleLink w:val="WW8Num2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2213AE1"/>
    <w:multiLevelType w:val="multilevel"/>
    <w:tmpl w:val="F9583F0C"/>
    <w:styleLink w:val="WW8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6E4480F"/>
    <w:multiLevelType w:val="multilevel"/>
    <w:tmpl w:val="3144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C6A73"/>
    <w:multiLevelType w:val="multilevel"/>
    <w:tmpl w:val="2C8AEE24"/>
    <w:styleLink w:val="WW8Num23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DA915A1"/>
    <w:multiLevelType w:val="multilevel"/>
    <w:tmpl w:val="E1DE93EA"/>
    <w:styleLink w:val="WW8Num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FD144E8"/>
    <w:multiLevelType w:val="multilevel"/>
    <w:tmpl w:val="70060D9C"/>
    <w:styleLink w:val="WW8Num14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35960809">
    <w:abstractNumId w:val="9"/>
  </w:num>
  <w:num w:numId="2" w16cid:durableId="179977526">
    <w:abstractNumId w:val="13"/>
  </w:num>
  <w:num w:numId="3" w16cid:durableId="1246692367">
    <w:abstractNumId w:val="27"/>
  </w:num>
  <w:num w:numId="4" w16cid:durableId="1505129123">
    <w:abstractNumId w:val="7"/>
  </w:num>
  <w:num w:numId="5" w16cid:durableId="366031472">
    <w:abstractNumId w:val="19"/>
  </w:num>
  <w:num w:numId="6" w16cid:durableId="782773955">
    <w:abstractNumId w:val="11"/>
  </w:num>
  <w:num w:numId="7" w16cid:durableId="232551444">
    <w:abstractNumId w:val="28"/>
  </w:num>
  <w:num w:numId="8" w16cid:durableId="379287274">
    <w:abstractNumId w:val="29"/>
  </w:num>
  <w:num w:numId="9" w16cid:durableId="1115515652">
    <w:abstractNumId w:val="4"/>
  </w:num>
  <w:num w:numId="10" w16cid:durableId="335233901">
    <w:abstractNumId w:val="8"/>
  </w:num>
  <w:num w:numId="11" w16cid:durableId="1300964314">
    <w:abstractNumId w:val="24"/>
  </w:num>
  <w:num w:numId="12" w16cid:durableId="74133024">
    <w:abstractNumId w:val="5"/>
  </w:num>
  <w:num w:numId="13" w16cid:durableId="336277658">
    <w:abstractNumId w:val="0"/>
  </w:num>
  <w:num w:numId="14" w16cid:durableId="289437692">
    <w:abstractNumId w:val="10"/>
  </w:num>
  <w:num w:numId="15" w16cid:durableId="1304505771">
    <w:abstractNumId w:val="6"/>
  </w:num>
  <w:num w:numId="16" w16cid:durableId="1479027771">
    <w:abstractNumId w:val="2"/>
  </w:num>
  <w:num w:numId="17" w16cid:durableId="784732022">
    <w:abstractNumId w:val="1"/>
  </w:num>
  <w:num w:numId="18" w16cid:durableId="1673029277">
    <w:abstractNumId w:val="3"/>
  </w:num>
  <w:num w:numId="19" w16cid:durableId="469133894">
    <w:abstractNumId w:val="23"/>
  </w:num>
  <w:num w:numId="20" w16cid:durableId="1072195269">
    <w:abstractNumId w:val="22"/>
  </w:num>
  <w:num w:numId="21" w16cid:durableId="61871877">
    <w:abstractNumId w:val="20"/>
  </w:num>
  <w:num w:numId="22" w16cid:durableId="1995794280">
    <w:abstractNumId w:val="16"/>
  </w:num>
  <w:num w:numId="23" w16cid:durableId="1474714767">
    <w:abstractNumId w:val="17"/>
  </w:num>
  <w:num w:numId="24" w16cid:durableId="1558275494">
    <w:abstractNumId w:val="15"/>
  </w:num>
  <w:num w:numId="25" w16cid:durableId="1992174737">
    <w:abstractNumId w:val="14"/>
  </w:num>
  <w:num w:numId="26" w16cid:durableId="1020937355">
    <w:abstractNumId w:val="25"/>
  </w:num>
  <w:num w:numId="27" w16cid:durableId="2133086423">
    <w:abstractNumId w:val="18"/>
  </w:num>
  <w:num w:numId="28" w16cid:durableId="288434044">
    <w:abstractNumId w:val="21"/>
  </w:num>
  <w:num w:numId="29" w16cid:durableId="2099711125">
    <w:abstractNumId w:val="12"/>
  </w:num>
  <w:num w:numId="30" w16cid:durableId="17386317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AB"/>
    <w:rsid w:val="00180211"/>
    <w:rsid w:val="002A0CC9"/>
    <w:rsid w:val="002A4241"/>
    <w:rsid w:val="003413C9"/>
    <w:rsid w:val="00364362"/>
    <w:rsid w:val="00391406"/>
    <w:rsid w:val="003A5BA0"/>
    <w:rsid w:val="00507839"/>
    <w:rsid w:val="00622368"/>
    <w:rsid w:val="006D62AB"/>
    <w:rsid w:val="00892409"/>
    <w:rsid w:val="0099531A"/>
    <w:rsid w:val="00AD4FAD"/>
    <w:rsid w:val="00B95792"/>
    <w:rsid w:val="00CB0794"/>
    <w:rsid w:val="00D6198A"/>
    <w:rsid w:val="00D62A09"/>
    <w:rsid w:val="00D96DBC"/>
    <w:rsid w:val="00E42BBF"/>
    <w:rsid w:val="00E544A0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B98DFA"/>
  <w15:docId w15:val="{25C8CED2-55EE-4C54-9218-1EAA6076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Heading"/>
    <w:next w:val="Textbody"/>
    <w:uiPriority w:val="9"/>
    <w:qFormat/>
    <w:pPr>
      <w:spacing w:before="227" w:after="113"/>
      <w:outlineLvl w:val="0"/>
    </w:pPr>
    <w:rPr>
      <w:rFonts w:ascii="Open Sans" w:eastAsia="Open Sans" w:hAnsi="Open Sans" w:cs="Open Sans"/>
      <w:b/>
      <w:bCs/>
    </w:rPr>
  </w:style>
  <w:style w:type="paragraph" w:styleId="Kop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Open Sans" w:eastAsia="Open Sans" w:hAnsi="Open Sans" w:cs="Open Sans"/>
      <w:b/>
      <w:bCs/>
      <w:sz w:val="24"/>
    </w:rPr>
  </w:style>
  <w:style w:type="paragraph" w:styleId="Kop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paragraph" w:styleId="Kop4">
    <w:name w:val="heading 4"/>
    <w:basedOn w:val="Standard"/>
    <w:next w:val="Standard"/>
    <w:uiPriority w:val="9"/>
    <w:semiHidden/>
    <w:unhideWhenUsed/>
    <w:qFormat/>
    <w:pPr>
      <w:keepNext/>
      <w:tabs>
        <w:tab w:val="left" w:pos="630"/>
        <w:tab w:val="left" w:pos="1260"/>
      </w:tabs>
      <w:outlineLvl w:val="3"/>
    </w:pPr>
    <w:rPr>
      <w:b/>
    </w:rPr>
  </w:style>
  <w:style w:type="paragraph" w:styleId="Kop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Kop6">
    <w:name w:val="heading 6"/>
    <w:basedOn w:val="Standard"/>
    <w:next w:val="Standard"/>
    <w:uiPriority w:val="9"/>
    <w:semiHidden/>
    <w:unhideWhenUsed/>
    <w:qFormat/>
    <w:pPr>
      <w:keepNext/>
      <w:tabs>
        <w:tab w:val="left" w:pos="630"/>
        <w:tab w:val="left" w:pos="1260"/>
      </w:tabs>
      <w:outlineLvl w:val="5"/>
    </w:pPr>
    <w:rPr>
      <w:b/>
      <w:sz w:val="40"/>
    </w:rPr>
  </w:style>
  <w:style w:type="paragraph" w:styleId="Kop8">
    <w:name w:val="heading 8"/>
    <w:basedOn w:val="Standard"/>
    <w:next w:val="Standard"/>
    <w:pPr>
      <w:keepNext/>
      <w:outlineLvl w:val="7"/>
    </w:pPr>
    <w:rPr>
      <w:b/>
      <w:sz w:val="32"/>
    </w:rPr>
  </w:style>
  <w:style w:type="paragraph" w:styleId="Kop9">
    <w:name w:val="heading 9"/>
    <w:basedOn w:val="Standard"/>
    <w:next w:val="Standard"/>
    <w:pPr>
      <w:keepNext/>
      <w:jc w:val="center"/>
      <w:outlineLvl w:val="8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tekst">
    <w:name w:val="header"/>
    <w:basedOn w:val="Standard"/>
    <w:pPr>
      <w:suppressLineNumbers/>
      <w:tabs>
        <w:tab w:val="center" w:pos="3345"/>
        <w:tab w:val="right" w:pos="6691"/>
      </w:tabs>
    </w:pPr>
  </w:style>
  <w:style w:type="paragraph" w:styleId="Voettekst">
    <w:name w:val="footer"/>
    <w:basedOn w:val="Standard"/>
    <w:pPr>
      <w:suppressLineNumbers/>
      <w:tabs>
        <w:tab w:val="center" w:pos="3345"/>
        <w:tab w:val="right" w:pos="6691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Ondertitel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PHtabel">
    <w:name w:val="PH tabel"/>
    <w:basedOn w:val="Standard"/>
    <w:rPr>
      <w:rFonts w:cs="Times New Roman"/>
    </w:rPr>
  </w:style>
  <w:style w:type="paragraph" w:customStyle="1" w:styleId="StylePHtabelBoldWhite">
    <w:name w:val="Style PH tabel + Bold White"/>
    <w:basedOn w:val="PHtabel"/>
    <w:rPr>
      <w:b/>
      <w:bCs/>
      <w:color w:val="FFFFFF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suppressLineNumbers/>
      <w:spacing w:before="0" w:after="113"/>
    </w:pPr>
    <w:rPr>
      <w:rFonts w:ascii="Open Sans" w:eastAsia="Open Sans" w:hAnsi="Open Sans" w:cs="Open Sans"/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6691"/>
      </w:tabs>
    </w:pPr>
    <w:rPr>
      <w:rFonts w:ascii="Open Sans" w:eastAsia="Open Sans" w:hAnsi="Open Sans" w:cs="Open Sans"/>
      <w:sz w:val="20"/>
    </w:rPr>
  </w:style>
  <w:style w:type="paragraph" w:customStyle="1" w:styleId="Contents2">
    <w:name w:val="Contents 2"/>
    <w:basedOn w:val="Index"/>
    <w:pPr>
      <w:tabs>
        <w:tab w:val="right" w:leader="dot" w:pos="6691"/>
      </w:tabs>
      <w:ind w:left="283"/>
    </w:pPr>
    <w:rPr>
      <w:rFonts w:ascii="Open Sans" w:eastAsia="Open Sans" w:hAnsi="Open Sans" w:cs="Open Sans"/>
      <w:sz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rFonts w:ascii="Open Sans" w:eastAsia="Open Sans" w:hAnsi="Open Sans" w:cs="Open Sans"/>
      <w:sz w:val="20"/>
      <w:szCs w:val="20"/>
    </w:rPr>
  </w:style>
  <w:style w:type="paragraph" w:customStyle="1" w:styleId="Contents8">
    <w:name w:val="Contents 8"/>
    <w:basedOn w:val="Index"/>
    <w:pPr>
      <w:tabs>
        <w:tab w:val="right" w:leader="dot" w:pos="6691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6691"/>
      </w:tabs>
      <w:ind w:left="2264"/>
    </w:pPr>
  </w:style>
  <w:style w:type="paragraph" w:customStyle="1" w:styleId="Contents4">
    <w:name w:val="Contents 4"/>
    <w:basedOn w:val="Index"/>
    <w:pPr>
      <w:tabs>
        <w:tab w:val="right" w:leader="dot" w:pos="6691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6691"/>
      </w:tabs>
      <w:ind w:left="1132"/>
    </w:pPr>
  </w:style>
  <w:style w:type="paragraph" w:customStyle="1" w:styleId="Contents3">
    <w:name w:val="Contents 3"/>
    <w:basedOn w:val="Index"/>
    <w:pPr>
      <w:tabs>
        <w:tab w:val="right" w:leader="dot" w:pos="6691"/>
      </w:tabs>
      <w:ind w:left="566"/>
    </w:pPr>
  </w:style>
  <w:style w:type="paragraph" w:styleId="HTML-voorafopgemaak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Ingesprongenhoofdtekst">
    <w:name w:val="Ingesprongen hoofdtekst"/>
    <w:basedOn w:val="Standard"/>
    <w:pPr>
      <w:spacing w:after="80"/>
      <w:ind w:left="36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NumberingSymbols">
    <w:name w:val="Numbering Symbols"/>
  </w:style>
  <w:style w:type="character" w:customStyle="1" w:styleId="WW8Num18z0">
    <w:name w:val="WW8Num18z0"/>
  </w:style>
  <w:style w:type="character" w:customStyle="1" w:styleId="WW8Num23z0">
    <w:name w:val="WW8Num23z0"/>
  </w:style>
  <w:style w:type="character" w:customStyle="1" w:styleId="WW8Num25z0">
    <w:name w:val="WW8Num25z0"/>
  </w:style>
  <w:style w:type="character" w:customStyle="1" w:styleId="WW8Num9z0">
    <w:name w:val="WW8Num9z0"/>
  </w:style>
  <w:style w:type="character" w:customStyle="1" w:styleId="WW8Num1z0">
    <w:name w:val="WW8Num1z0"/>
    <w:rPr>
      <w:sz w:val="19"/>
    </w:rPr>
  </w:style>
  <w:style w:type="character" w:customStyle="1" w:styleId="WW8Num22z0">
    <w:name w:val="WW8Num22z0"/>
  </w:style>
  <w:style w:type="character" w:customStyle="1" w:styleId="WW8Num14z0">
    <w:name w:val="WW8Num14z0"/>
  </w:style>
  <w:style w:type="character" w:customStyle="1" w:styleId="WW8Num8z0">
    <w:name w:val="WW8Num8z0"/>
  </w:style>
  <w:style w:type="character" w:customStyle="1" w:styleId="WW8Num24z0">
    <w:name w:val="WW8Num24z0"/>
  </w:style>
  <w:style w:type="character" w:customStyle="1" w:styleId="WW8Num2z0">
    <w:name w:val="WW8Num2z0"/>
  </w:style>
  <w:style w:type="character" w:customStyle="1" w:styleId="WW8Num21z0">
    <w:name w:val="WW8Num21z0"/>
  </w:style>
  <w:style w:type="character" w:customStyle="1" w:styleId="WW8Num7z0">
    <w:name w:val="WW8Num7z0"/>
  </w:style>
  <w:style w:type="character" w:customStyle="1" w:styleId="WW8Num4z0">
    <w:name w:val="WW8Num4z0"/>
  </w:style>
  <w:style w:type="character" w:customStyle="1" w:styleId="WW8Num17z0">
    <w:name w:val="WW8Num17z0"/>
  </w:style>
  <w:style w:type="character" w:customStyle="1" w:styleId="WW8Num26z0">
    <w:name w:val="WW8Num26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0z0">
    <w:name w:val="WW8Num20z0"/>
  </w:style>
  <w:style w:type="character" w:customStyle="1" w:styleId="WW8Num19z0">
    <w:name w:val="WW8Num19z0"/>
  </w:style>
  <w:style w:type="character" w:customStyle="1" w:styleId="WW8Num11z0">
    <w:name w:val="WW8Num11z0"/>
  </w:style>
  <w:style w:type="character" w:customStyle="1" w:styleId="WW8Num3z0">
    <w:name w:val="WW8Num3z0"/>
  </w:style>
  <w:style w:type="character" w:customStyle="1" w:styleId="WW8Num29z0">
    <w:name w:val="WW8Num29z0"/>
    <w:rPr>
      <w:sz w:val="20"/>
    </w:rPr>
  </w:style>
  <w:style w:type="character" w:customStyle="1" w:styleId="WW8Num12z0">
    <w:name w:val="WW8Num12z0"/>
  </w:style>
  <w:style w:type="character" w:customStyle="1" w:styleId="WW8Num16z0">
    <w:name w:val="WW8Num16z0"/>
  </w:style>
  <w:style w:type="character" w:customStyle="1" w:styleId="WW8Num5z0">
    <w:name w:val="WW8Num5z0"/>
  </w:style>
  <w:style w:type="character" w:customStyle="1" w:styleId="WW8Num28z0">
    <w:name w:val="WW8Num28z0"/>
  </w:style>
  <w:style w:type="character" w:customStyle="1" w:styleId="WW8Num27z0">
    <w:name w:val="WW8Num27z0"/>
  </w:style>
  <w:style w:type="numbering" w:customStyle="1" w:styleId="WW8Num10">
    <w:name w:val="WW8Num10"/>
    <w:basedOn w:val="Geenlijst"/>
    <w:pPr>
      <w:numPr>
        <w:numId w:val="1"/>
      </w:numPr>
    </w:pPr>
  </w:style>
  <w:style w:type="numbering" w:customStyle="1" w:styleId="WW8Num18">
    <w:name w:val="WW8Num18"/>
    <w:basedOn w:val="Geenlijst"/>
    <w:pPr>
      <w:numPr>
        <w:numId w:val="2"/>
      </w:numPr>
    </w:pPr>
  </w:style>
  <w:style w:type="numbering" w:customStyle="1" w:styleId="WW8Num23">
    <w:name w:val="WW8Num23"/>
    <w:basedOn w:val="Geenlijst"/>
    <w:pPr>
      <w:numPr>
        <w:numId w:val="3"/>
      </w:numPr>
    </w:pPr>
  </w:style>
  <w:style w:type="numbering" w:customStyle="1" w:styleId="WW8Num25">
    <w:name w:val="WW8Num25"/>
    <w:basedOn w:val="Geenlijst"/>
    <w:pPr>
      <w:numPr>
        <w:numId w:val="4"/>
      </w:numPr>
    </w:pPr>
  </w:style>
  <w:style w:type="numbering" w:customStyle="1" w:styleId="WW8Num9">
    <w:name w:val="WW8Num9"/>
    <w:basedOn w:val="Geenlijst"/>
    <w:pPr>
      <w:numPr>
        <w:numId w:val="5"/>
      </w:numPr>
    </w:pPr>
  </w:style>
  <w:style w:type="numbering" w:customStyle="1" w:styleId="WW8Num1">
    <w:name w:val="WW8Num1"/>
    <w:basedOn w:val="Geenlijst"/>
    <w:pPr>
      <w:numPr>
        <w:numId w:val="6"/>
      </w:numPr>
    </w:pPr>
  </w:style>
  <w:style w:type="numbering" w:customStyle="1" w:styleId="WW8Num22">
    <w:name w:val="WW8Num22"/>
    <w:basedOn w:val="Geenlijst"/>
    <w:pPr>
      <w:numPr>
        <w:numId w:val="7"/>
      </w:numPr>
    </w:pPr>
  </w:style>
  <w:style w:type="numbering" w:customStyle="1" w:styleId="WW8Num14">
    <w:name w:val="WW8Num14"/>
    <w:basedOn w:val="Geenlijst"/>
    <w:pPr>
      <w:numPr>
        <w:numId w:val="8"/>
      </w:numPr>
    </w:pPr>
  </w:style>
  <w:style w:type="numbering" w:customStyle="1" w:styleId="WW8Num8">
    <w:name w:val="WW8Num8"/>
    <w:basedOn w:val="Geenlijst"/>
    <w:pPr>
      <w:numPr>
        <w:numId w:val="9"/>
      </w:numPr>
    </w:pPr>
  </w:style>
  <w:style w:type="numbering" w:customStyle="1" w:styleId="WW8Num24">
    <w:name w:val="WW8Num24"/>
    <w:basedOn w:val="Geenlijst"/>
    <w:pPr>
      <w:numPr>
        <w:numId w:val="10"/>
      </w:numPr>
    </w:pPr>
  </w:style>
  <w:style w:type="numbering" w:customStyle="1" w:styleId="WW8Num2">
    <w:name w:val="WW8Num2"/>
    <w:basedOn w:val="Geenlijst"/>
    <w:pPr>
      <w:numPr>
        <w:numId w:val="11"/>
      </w:numPr>
    </w:pPr>
  </w:style>
  <w:style w:type="numbering" w:customStyle="1" w:styleId="WW8Num21">
    <w:name w:val="WW8Num21"/>
    <w:basedOn w:val="Geenlijst"/>
    <w:pPr>
      <w:numPr>
        <w:numId w:val="12"/>
      </w:numPr>
    </w:pPr>
  </w:style>
  <w:style w:type="numbering" w:customStyle="1" w:styleId="WW8Num7">
    <w:name w:val="WW8Num7"/>
    <w:basedOn w:val="Geenlijst"/>
    <w:pPr>
      <w:numPr>
        <w:numId w:val="13"/>
      </w:numPr>
    </w:pPr>
  </w:style>
  <w:style w:type="numbering" w:customStyle="1" w:styleId="WW8Num4">
    <w:name w:val="WW8Num4"/>
    <w:basedOn w:val="Geenlijst"/>
    <w:pPr>
      <w:numPr>
        <w:numId w:val="14"/>
      </w:numPr>
    </w:pPr>
  </w:style>
  <w:style w:type="numbering" w:customStyle="1" w:styleId="WW8Num17">
    <w:name w:val="WW8Num17"/>
    <w:basedOn w:val="Geenlijst"/>
    <w:pPr>
      <w:numPr>
        <w:numId w:val="15"/>
      </w:numPr>
    </w:pPr>
  </w:style>
  <w:style w:type="numbering" w:customStyle="1" w:styleId="WW8Num26">
    <w:name w:val="WW8Num26"/>
    <w:basedOn w:val="Geenlijst"/>
    <w:pPr>
      <w:numPr>
        <w:numId w:val="16"/>
      </w:numPr>
    </w:pPr>
  </w:style>
  <w:style w:type="numbering" w:customStyle="1" w:styleId="WW8Num6">
    <w:name w:val="WW8Num6"/>
    <w:basedOn w:val="Geenlijst"/>
    <w:pPr>
      <w:numPr>
        <w:numId w:val="17"/>
      </w:numPr>
    </w:pPr>
  </w:style>
  <w:style w:type="numbering" w:customStyle="1" w:styleId="WW8Num20">
    <w:name w:val="WW8Num20"/>
    <w:basedOn w:val="Geenlijst"/>
    <w:pPr>
      <w:numPr>
        <w:numId w:val="18"/>
      </w:numPr>
    </w:pPr>
  </w:style>
  <w:style w:type="numbering" w:customStyle="1" w:styleId="WW8Num19">
    <w:name w:val="WW8Num19"/>
    <w:basedOn w:val="Geenlijst"/>
    <w:pPr>
      <w:numPr>
        <w:numId w:val="19"/>
      </w:numPr>
    </w:pPr>
  </w:style>
  <w:style w:type="numbering" w:customStyle="1" w:styleId="WW8Num11">
    <w:name w:val="WW8Num11"/>
    <w:basedOn w:val="Geenlijst"/>
    <w:pPr>
      <w:numPr>
        <w:numId w:val="20"/>
      </w:numPr>
    </w:pPr>
  </w:style>
  <w:style w:type="numbering" w:customStyle="1" w:styleId="WW8Num3">
    <w:name w:val="WW8Num3"/>
    <w:basedOn w:val="Geenlijst"/>
    <w:pPr>
      <w:numPr>
        <w:numId w:val="21"/>
      </w:numPr>
    </w:pPr>
  </w:style>
  <w:style w:type="numbering" w:customStyle="1" w:styleId="WW8Num29">
    <w:name w:val="WW8Num29"/>
    <w:basedOn w:val="Geenlijst"/>
    <w:pPr>
      <w:numPr>
        <w:numId w:val="22"/>
      </w:numPr>
    </w:pPr>
  </w:style>
  <w:style w:type="numbering" w:customStyle="1" w:styleId="WW8Num12">
    <w:name w:val="WW8Num12"/>
    <w:basedOn w:val="Geenlijst"/>
    <w:pPr>
      <w:numPr>
        <w:numId w:val="23"/>
      </w:numPr>
    </w:pPr>
  </w:style>
  <w:style w:type="numbering" w:customStyle="1" w:styleId="WW8Num16">
    <w:name w:val="WW8Num16"/>
    <w:basedOn w:val="Geenlijst"/>
    <w:pPr>
      <w:numPr>
        <w:numId w:val="24"/>
      </w:numPr>
    </w:pPr>
  </w:style>
  <w:style w:type="numbering" w:customStyle="1" w:styleId="WW8Num5">
    <w:name w:val="WW8Num5"/>
    <w:basedOn w:val="Geenlijst"/>
    <w:pPr>
      <w:numPr>
        <w:numId w:val="25"/>
      </w:numPr>
    </w:pPr>
  </w:style>
  <w:style w:type="numbering" w:customStyle="1" w:styleId="WW8Num28">
    <w:name w:val="WW8Num28"/>
    <w:basedOn w:val="Geenlijst"/>
    <w:pPr>
      <w:numPr>
        <w:numId w:val="26"/>
      </w:numPr>
    </w:pPr>
  </w:style>
  <w:style w:type="numbering" w:customStyle="1" w:styleId="WW8Num27">
    <w:name w:val="WW8Num27"/>
    <w:basedOn w:val="Geenlijst"/>
    <w:pPr>
      <w:numPr>
        <w:numId w:val="27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CB0794"/>
    <w:rPr>
      <w:color w:val="0563C1" w:themeColor="hyperlink"/>
      <w:u w:val="single"/>
    </w:rPr>
  </w:style>
  <w:style w:type="paragraph" w:customStyle="1" w:styleId="lid">
    <w:name w:val="lid"/>
    <w:basedOn w:val="Standaard"/>
    <w:rsid w:val="00CB079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nl-NL" w:eastAsia="nl-NL" w:bidi="ar-SA"/>
    </w:rPr>
  </w:style>
  <w:style w:type="paragraph" w:customStyle="1" w:styleId="labeled">
    <w:name w:val="labeled"/>
    <w:basedOn w:val="Standaard"/>
    <w:rsid w:val="00CB079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nl-NL" w:eastAsia="nl-NL" w:bidi="ar-SA"/>
    </w:rPr>
  </w:style>
  <w:style w:type="character" w:customStyle="1" w:styleId="ol">
    <w:name w:val="ol"/>
    <w:basedOn w:val="Standaardalinea-lettertype"/>
    <w:rsid w:val="00CB0794"/>
  </w:style>
  <w:style w:type="paragraph" w:styleId="Inhopg1">
    <w:name w:val="toc 1"/>
    <w:basedOn w:val="Standaard"/>
    <w:next w:val="Standaard"/>
    <w:autoRedefine/>
    <w:uiPriority w:val="39"/>
    <w:unhideWhenUsed/>
    <w:rsid w:val="00E42BBF"/>
    <w:pPr>
      <w:spacing w:after="10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tten.overheid.nl/BWBR004369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Pilot's Operating Handbook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Pilot's Operating Handbook</dc:title>
  <dc:subject>PH-MNX</dc:subject>
  <dc:creator>Marcel Heijmans</dc:creator>
  <cp:lastModifiedBy>Joop</cp:lastModifiedBy>
  <cp:revision>3</cp:revision>
  <dcterms:created xsi:type="dcterms:W3CDTF">2023-01-04T12:29:00Z</dcterms:created>
  <dcterms:modified xsi:type="dcterms:W3CDTF">2023-01-28T14:55:00Z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Rev. 1.0 - October 2021</vt:lpwstr>
  </property>
</Properties>
</file>